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4FCF" w14:textId="77777777" w:rsidR="00F4735E" w:rsidRPr="00DB2966" w:rsidRDefault="00F4735E" w:rsidP="00F4735E">
      <w:pPr>
        <w:rPr>
          <w:b/>
          <w:sz w:val="22"/>
          <w:szCs w:val="22"/>
        </w:rPr>
      </w:pPr>
      <w:r w:rsidRPr="00DB2966">
        <w:rPr>
          <w:b/>
          <w:sz w:val="22"/>
          <w:szCs w:val="22"/>
        </w:rPr>
        <w:t>What is Racism?</w:t>
      </w:r>
    </w:p>
    <w:p w14:paraId="45215C47" w14:textId="6A451168" w:rsidR="00D026F2" w:rsidRPr="00B355FF" w:rsidRDefault="00675F84" w:rsidP="00D026F2">
      <w:pPr>
        <w:rPr>
          <w:sz w:val="22"/>
          <w:szCs w:val="22"/>
        </w:rPr>
      </w:pPr>
      <w:r>
        <w:rPr>
          <w:sz w:val="22"/>
          <w:szCs w:val="22"/>
        </w:rPr>
        <w:t>A</w:t>
      </w:r>
      <w:r w:rsidR="00F4735E" w:rsidRPr="00DB2966">
        <w:rPr>
          <w:sz w:val="22"/>
          <w:szCs w:val="22"/>
        </w:rPr>
        <w:t xml:space="preserve"> structural relationship based on the subordination of one racial group by another. The determining feature of race rel</w:t>
      </w:r>
      <w:r w:rsidR="00153A84">
        <w:rPr>
          <w:sz w:val="22"/>
          <w:szCs w:val="22"/>
        </w:rPr>
        <w:t>ations is not prejudice toward people of color</w:t>
      </w:r>
      <w:r w:rsidR="00F4735E" w:rsidRPr="00DB2966">
        <w:rPr>
          <w:sz w:val="22"/>
          <w:szCs w:val="22"/>
        </w:rPr>
        <w:t xml:space="preserve">, but rather the superior position of </w:t>
      </w:r>
      <w:r w:rsidR="00F53D0F" w:rsidRPr="00DB2966">
        <w:rPr>
          <w:sz w:val="22"/>
          <w:szCs w:val="22"/>
        </w:rPr>
        <w:t>Whites</w:t>
      </w:r>
      <w:r w:rsidR="00DB2966">
        <w:rPr>
          <w:sz w:val="22"/>
          <w:szCs w:val="22"/>
        </w:rPr>
        <w:t xml:space="preserve"> and the institutions-</w:t>
      </w:r>
      <w:r w:rsidR="00F4735E" w:rsidRPr="00DB2966">
        <w:rPr>
          <w:sz w:val="22"/>
          <w:szCs w:val="22"/>
        </w:rPr>
        <w:t>ideo</w:t>
      </w:r>
      <w:r w:rsidR="00DB2966">
        <w:rPr>
          <w:sz w:val="22"/>
          <w:szCs w:val="22"/>
        </w:rPr>
        <w:t>logical as well as structural-</w:t>
      </w:r>
      <w:r w:rsidR="00F4735E" w:rsidRPr="00DB2966">
        <w:rPr>
          <w:sz w:val="22"/>
          <w:szCs w:val="22"/>
        </w:rPr>
        <w:t>which maintai</w:t>
      </w:r>
      <w:r w:rsidR="00F157EB">
        <w:rPr>
          <w:sz w:val="22"/>
          <w:szCs w:val="22"/>
        </w:rPr>
        <w:t xml:space="preserve">n it. Racism involves ideas </w:t>
      </w:r>
      <w:r>
        <w:rPr>
          <w:sz w:val="22"/>
          <w:szCs w:val="22"/>
        </w:rPr>
        <w:t>(</w:t>
      </w:r>
      <w:r w:rsidR="00F4735E" w:rsidRPr="00DB2966">
        <w:rPr>
          <w:sz w:val="22"/>
          <w:szCs w:val="22"/>
        </w:rPr>
        <w:t>legi</w:t>
      </w:r>
      <w:r>
        <w:rPr>
          <w:sz w:val="22"/>
          <w:szCs w:val="22"/>
        </w:rPr>
        <w:t>timations) and practices (</w:t>
      </w:r>
      <w:r w:rsidR="00F4735E" w:rsidRPr="00DB2966">
        <w:rPr>
          <w:sz w:val="22"/>
          <w:szCs w:val="22"/>
        </w:rPr>
        <w:t xml:space="preserve">discrimination) that create and maintain a system of </w:t>
      </w:r>
      <w:r w:rsidR="00F53D0F" w:rsidRPr="00DB2966">
        <w:rPr>
          <w:sz w:val="22"/>
          <w:szCs w:val="22"/>
        </w:rPr>
        <w:t xml:space="preserve">White </w:t>
      </w:r>
      <w:r w:rsidR="00F4735E" w:rsidRPr="00DB2966">
        <w:rPr>
          <w:sz w:val="22"/>
          <w:szCs w:val="22"/>
        </w:rPr>
        <w:t>racial privilege</w:t>
      </w:r>
      <w:r>
        <w:rPr>
          <w:sz w:val="22"/>
          <w:szCs w:val="22"/>
        </w:rPr>
        <w:t>,</w:t>
      </w:r>
      <w:r w:rsidR="00F157EB">
        <w:rPr>
          <w:sz w:val="22"/>
          <w:szCs w:val="22"/>
        </w:rPr>
        <w:t xml:space="preserve"> </w:t>
      </w:r>
      <w:r w:rsidR="00F4735E" w:rsidRPr="00DB2966">
        <w:rPr>
          <w:sz w:val="22"/>
          <w:szCs w:val="22"/>
        </w:rPr>
        <w:t>responsible for both past and present forms of racial inequality.</w:t>
      </w:r>
      <w:r w:rsidR="001929BD">
        <w:rPr>
          <w:rStyle w:val="EndnoteReference"/>
          <w:sz w:val="22"/>
          <w:szCs w:val="22"/>
        </w:rPr>
        <w:endnoteReference w:id="1"/>
      </w:r>
      <w:r w:rsidR="00F4735E" w:rsidRPr="00DB2966">
        <w:rPr>
          <w:sz w:val="22"/>
          <w:szCs w:val="22"/>
        </w:rPr>
        <w:t xml:space="preserve"> </w:t>
      </w:r>
      <w:r w:rsidR="00B355FF">
        <w:rPr>
          <w:sz w:val="22"/>
          <w:szCs w:val="22"/>
        </w:rPr>
        <w:t xml:space="preserve"> </w:t>
      </w:r>
      <w:r>
        <w:rPr>
          <w:rFonts w:cs="Times New Roman"/>
          <w:sz w:val="22"/>
          <w:szCs w:val="22"/>
        </w:rPr>
        <w:t>A social system that has 2</w:t>
      </w:r>
      <w:r w:rsidR="00D026F2" w:rsidRPr="00DB2966">
        <w:rPr>
          <w:rFonts w:cs="Times New Roman"/>
          <w:sz w:val="22"/>
          <w:szCs w:val="22"/>
        </w:rPr>
        <w:t xml:space="preserve"> main effects: </w:t>
      </w:r>
      <w:r>
        <w:rPr>
          <w:rFonts w:cs="Times New Roman"/>
          <w:sz w:val="22"/>
          <w:szCs w:val="22"/>
        </w:rPr>
        <w:t>1.</w:t>
      </w:r>
      <w:r w:rsidR="00D026F2" w:rsidRPr="00DB2966">
        <w:rPr>
          <w:rFonts w:cs="Times New Roman"/>
          <w:sz w:val="22"/>
          <w:szCs w:val="22"/>
        </w:rPr>
        <w:t xml:space="preserve"> </w:t>
      </w:r>
      <w:proofErr w:type="gramStart"/>
      <w:r w:rsidR="00D026F2" w:rsidRPr="00DB2966">
        <w:rPr>
          <w:rFonts w:cs="Times New Roman"/>
          <w:sz w:val="22"/>
          <w:szCs w:val="22"/>
        </w:rPr>
        <w:t>to</w:t>
      </w:r>
      <w:proofErr w:type="gramEnd"/>
      <w:r w:rsidR="00D026F2" w:rsidRPr="00DB2966">
        <w:rPr>
          <w:rFonts w:cs="Times New Roman"/>
          <w:sz w:val="22"/>
          <w:szCs w:val="22"/>
        </w:rPr>
        <w:t xml:space="preserve"> constrain people's lives by sorting them into positions in a hierarchy of power, prestige, status, wealth, opp</w:t>
      </w:r>
      <w:r>
        <w:rPr>
          <w:rFonts w:cs="Times New Roman"/>
          <w:sz w:val="22"/>
          <w:szCs w:val="22"/>
        </w:rPr>
        <w:t>ortunity, and life chances; 2.</w:t>
      </w:r>
      <w:r w:rsidR="00D026F2" w:rsidRPr="00DB2966">
        <w:rPr>
          <w:rFonts w:cs="Times New Roman"/>
          <w:sz w:val="22"/>
          <w:szCs w:val="22"/>
        </w:rPr>
        <w:t xml:space="preserve"> </w:t>
      </w:r>
      <w:proofErr w:type="gramStart"/>
      <w:r w:rsidR="00D026F2" w:rsidRPr="00DB2966">
        <w:rPr>
          <w:rFonts w:cs="Times New Roman"/>
          <w:sz w:val="22"/>
          <w:szCs w:val="22"/>
        </w:rPr>
        <w:t>to</w:t>
      </w:r>
      <w:proofErr w:type="gramEnd"/>
      <w:r w:rsidR="00D026F2" w:rsidRPr="00DB2966">
        <w:rPr>
          <w:rFonts w:cs="Times New Roman"/>
          <w:sz w:val="22"/>
          <w:szCs w:val="22"/>
        </w:rPr>
        <w:t xml:space="preserve"> maintain, extend, and reproduce this hierarchy by using political, economic, patri</w:t>
      </w:r>
      <w:r w:rsidR="002A38F9" w:rsidRPr="00DB2966">
        <w:rPr>
          <w:rFonts w:cs="Times New Roman"/>
          <w:sz w:val="22"/>
          <w:szCs w:val="22"/>
        </w:rPr>
        <w:t>archal, and cultural power.</w:t>
      </w:r>
      <w:r w:rsidR="00121494">
        <w:rPr>
          <w:rStyle w:val="EndnoteReference"/>
          <w:rFonts w:cs="Times New Roman"/>
          <w:sz w:val="22"/>
          <w:szCs w:val="22"/>
        </w:rPr>
        <w:endnoteReference w:id="2"/>
      </w:r>
      <w:r w:rsidR="002A38F9" w:rsidRPr="00DB2966">
        <w:rPr>
          <w:rFonts w:cs="Times New Roman"/>
          <w:sz w:val="22"/>
          <w:szCs w:val="22"/>
        </w:rPr>
        <w:t xml:space="preserve"> </w:t>
      </w:r>
      <w:r w:rsidR="00D026F2" w:rsidRPr="00DB2966">
        <w:rPr>
          <w:rFonts w:cs="Times New Roman"/>
          <w:sz w:val="22"/>
          <w:szCs w:val="22"/>
        </w:rPr>
        <w:t xml:space="preserve"> </w:t>
      </w:r>
    </w:p>
    <w:p w14:paraId="4C03AD4E" w14:textId="77777777" w:rsidR="003905B3" w:rsidRPr="00DB2966" w:rsidRDefault="003905B3" w:rsidP="00F4735E">
      <w:pPr>
        <w:rPr>
          <w:sz w:val="22"/>
          <w:szCs w:val="22"/>
        </w:rPr>
      </w:pPr>
    </w:p>
    <w:p w14:paraId="7CB48DDF" w14:textId="77777777" w:rsidR="00D026F2" w:rsidRPr="00DB2966" w:rsidRDefault="00D026F2" w:rsidP="00F4735E">
      <w:pPr>
        <w:rPr>
          <w:b/>
          <w:sz w:val="22"/>
          <w:szCs w:val="22"/>
        </w:rPr>
      </w:pPr>
      <w:r w:rsidRPr="00DB2966">
        <w:rPr>
          <w:b/>
          <w:sz w:val="22"/>
          <w:szCs w:val="22"/>
        </w:rPr>
        <w:t>What are the Consequences of Racism?</w:t>
      </w:r>
    </w:p>
    <w:p w14:paraId="32C9D6D2" w14:textId="77777777" w:rsidR="00DB2966" w:rsidRDefault="00887AE0" w:rsidP="00D026F2">
      <w:pPr>
        <w:rPr>
          <w:rFonts w:eastAsia="Times New Roman" w:cs="Times New Roman"/>
          <w:sz w:val="22"/>
          <w:szCs w:val="22"/>
        </w:rPr>
      </w:pPr>
      <w:r w:rsidRPr="00DB2966">
        <w:rPr>
          <w:b/>
          <w:sz w:val="22"/>
          <w:szCs w:val="22"/>
        </w:rPr>
        <w:t>Wealth income &amp; Employment</w:t>
      </w:r>
      <w:r w:rsidRPr="00DB2966">
        <w:rPr>
          <w:sz w:val="22"/>
          <w:szCs w:val="22"/>
        </w:rPr>
        <w:t xml:space="preserve">:  </w:t>
      </w:r>
      <w:r w:rsidR="00707891" w:rsidRPr="00DB2966">
        <w:rPr>
          <w:sz w:val="22"/>
          <w:szCs w:val="22"/>
        </w:rPr>
        <w:t>2016</w:t>
      </w:r>
      <w:r w:rsidR="00C550BB" w:rsidRPr="00DB2966">
        <w:rPr>
          <w:sz w:val="22"/>
          <w:szCs w:val="22"/>
        </w:rPr>
        <w:t xml:space="preserve"> House Hold Income</w:t>
      </w:r>
      <w:r w:rsidR="00707891" w:rsidRPr="00DB2966">
        <w:rPr>
          <w:sz w:val="22"/>
          <w:szCs w:val="22"/>
        </w:rPr>
        <w:t>: Black: $</w:t>
      </w:r>
      <w:r w:rsidR="00707891" w:rsidRPr="00DB2966">
        <w:rPr>
          <w:rFonts w:eastAsia="Times New Roman" w:cs="Times New Roman"/>
          <w:sz w:val="22"/>
          <w:szCs w:val="22"/>
        </w:rPr>
        <w:t xml:space="preserve">36,544; </w:t>
      </w:r>
      <w:r w:rsidR="00DB2966" w:rsidRPr="00DB2966">
        <w:rPr>
          <w:rFonts w:eastAsia="Times New Roman" w:cs="Times New Roman"/>
          <w:sz w:val="22"/>
          <w:szCs w:val="22"/>
        </w:rPr>
        <w:t>Native American &amp; Alaska Native: $38,530</w:t>
      </w:r>
      <w:r w:rsidR="00DB2966">
        <w:rPr>
          <w:rFonts w:eastAsia="Times New Roman" w:cs="Times New Roman"/>
          <w:sz w:val="22"/>
          <w:szCs w:val="22"/>
        </w:rPr>
        <w:t>; Latinos (2010);</w:t>
      </w:r>
      <w:r w:rsidR="00DB2966" w:rsidRPr="00DB2966">
        <w:rPr>
          <w:rFonts w:eastAsia="Times New Roman" w:cs="Times New Roman"/>
          <w:sz w:val="22"/>
          <w:szCs w:val="22"/>
        </w:rPr>
        <w:t xml:space="preserve"> $40,785</w:t>
      </w:r>
      <w:r w:rsidR="00DB2966">
        <w:rPr>
          <w:rFonts w:eastAsia="Times New Roman" w:cs="Times New Roman"/>
          <w:sz w:val="22"/>
          <w:szCs w:val="22"/>
        </w:rPr>
        <w:t>; White: $59,698.</w:t>
      </w:r>
      <w:r w:rsidR="0012517A" w:rsidRPr="00DB2966">
        <w:rPr>
          <w:rFonts w:eastAsia="Times New Roman" w:cs="Times New Roman"/>
          <w:sz w:val="22"/>
          <w:szCs w:val="22"/>
        </w:rPr>
        <w:t xml:space="preserve"> </w:t>
      </w:r>
    </w:p>
    <w:p w14:paraId="6AB52580" w14:textId="18F7B10A" w:rsidR="00DB2966" w:rsidRDefault="0012517A" w:rsidP="00D026F2">
      <w:pPr>
        <w:rPr>
          <w:rFonts w:cs="Times New Roman"/>
          <w:sz w:val="22"/>
          <w:szCs w:val="22"/>
        </w:rPr>
      </w:pPr>
      <w:r w:rsidRPr="00DB2966">
        <w:rPr>
          <w:rFonts w:cs="Times New Roman"/>
          <w:sz w:val="22"/>
          <w:szCs w:val="22"/>
        </w:rPr>
        <w:t>Unemplo</w:t>
      </w:r>
      <w:r w:rsidR="006A310F">
        <w:rPr>
          <w:rFonts w:cs="Times New Roman"/>
          <w:sz w:val="22"/>
          <w:szCs w:val="22"/>
        </w:rPr>
        <w:t>yment in the US as of December</w:t>
      </w:r>
      <w:bookmarkStart w:id="0" w:name="_GoBack"/>
      <w:bookmarkEnd w:id="0"/>
      <w:r w:rsidR="006A310F">
        <w:rPr>
          <w:rFonts w:cs="Times New Roman"/>
          <w:sz w:val="22"/>
          <w:szCs w:val="22"/>
        </w:rPr>
        <w:t xml:space="preserve"> 2017</w:t>
      </w:r>
      <w:r w:rsidRPr="00DB2966">
        <w:rPr>
          <w:rFonts w:cs="Times New Roman"/>
          <w:sz w:val="22"/>
          <w:szCs w:val="22"/>
        </w:rPr>
        <w:t xml:space="preserve">: Black </w:t>
      </w:r>
      <w:r w:rsidR="006A310F">
        <w:rPr>
          <w:rFonts w:cs="Times New Roman"/>
          <w:sz w:val="22"/>
          <w:szCs w:val="22"/>
        </w:rPr>
        <w:t xml:space="preserve">6.8%; </w:t>
      </w:r>
      <w:proofErr w:type="spellStart"/>
      <w:r w:rsidR="006A310F">
        <w:rPr>
          <w:rFonts w:cs="Times New Roman"/>
          <w:sz w:val="22"/>
          <w:szCs w:val="22"/>
        </w:rPr>
        <w:t>Latinx</w:t>
      </w:r>
      <w:proofErr w:type="spellEnd"/>
      <w:r w:rsidR="006A310F">
        <w:rPr>
          <w:rFonts w:cs="Times New Roman"/>
          <w:sz w:val="22"/>
          <w:szCs w:val="22"/>
        </w:rPr>
        <w:t>: 4.9</w:t>
      </w:r>
      <w:r w:rsidR="00DB2966">
        <w:rPr>
          <w:rFonts w:cs="Times New Roman"/>
          <w:sz w:val="22"/>
          <w:szCs w:val="22"/>
        </w:rPr>
        <w:t xml:space="preserve"> %; W</w:t>
      </w:r>
      <w:r w:rsidR="006A310F">
        <w:rPr>
          <w:rFonts w:cs="Times New Roman"/>
          <w:sz w:val="22"/>
          <w:szCs w:val="22"/>
        </w:rPr>
        <w:t>hite: 3.7</w:t>
      </w:r>
      <w:r w:rsidR="00DB2966" w:rsidRPr="00DB2966">
        <w:rPr>
          <w:rFonts w:cs="Times New Roman"/>
          <w:sz w:val="22"/>
          <w:szCs w:val="22"/>
        </w:rPr>
        <w:t>%</w:t>
      </w:r>
      <w:r w:rsidR="00DB2966">
        <w:rPr>
          <w:rFonts w:cs="Times New Roman"/>
          <w:sz w:val="22"/>
          <w:szCs w:val="22"/>
        </w:rPr>
        <w:t>.</w:t>
      </w:r>
      <w:r w:rsidR="006A310F">
        <w:rPr>
          <w:rStyle w:val="EndnoteReference"/>
          <w:rFonts w:cs="Times New Roman"/>
          <w:sz w:val="22"/>
          <w:szCs w:val="22"/>
        </w:rPr>
        <w:endnoteReference w:id="3"/>
      </w:r>
    </w:p>
    <w:p w14:paraId="47A14473" w14:textId="317E4850" w:rsidR="00D026F2" w:rsidRPr="00B752CA" w:rsidRDefault="00113BCB" w:rsidP="00D026F2">
      <w:pPr>
        <w:rPr>
          <w:sz w:val="22"/>
          <w:szCs w:val="22"/>
        </w:rPr>
      </w:pPr>
      <w:r w:rsidRPr="00DB2966">
        <w:rPr>
          <w:sz w:val="22"/>
          <w:szCs w:val="22"/>
        </w:rPr>
        <w:t xml:space="preserve">The 2013 </w:t>
      </w:r>
      <w:r w:rsidR="00D026F2" w:rsidRPr="00DB2966">
        <w:rPr>
          <w:sz w:val="22"/>
          <w:szCs w:val="22"/>
        </w:rPr>
        <w:t>Federal Reserve’s Surv</w:t>
      </w:r>
      <w:r w:rsidR="00F157EB">
        <w:rPr>
          <w:sz w:val="22"/>
          <w:szCs w:val="22"/>
        </w:rPr>
        <w:t>ey of Consumer Finances shows</w:t>
      </w:r>
      <w:r w:rsidR="00D026F2" w:rsidRPr="00DB2966">
        <w:rPr>
          <w:sz w:val="22"/>
          <w:szCs w:val="22"/>
        </w:rPr>
        <w:t xml:space="preserve"> that </w:t>
      </w:r>
      <w:r w:rsidR="00F53D0F" w:rsidRPr="00DB2966">
        <w:rPr>
          <w:sz w:val="22"/>
          <w:szCs w:val="22"/>
        </w:rPr>
        <w:t xml:space="preserve">Black </w:t>
      </w:r>
      <w:r w:rsidR="00D026F2" w:rsidRPr="00DB2966">
        <w:rPr>
          <w:sz w:val="22"/>
          <w:szCs w:val="22"/>
        </w:rPr>
        <w:t xml:space="preserve">households have </w:t>
      </w:r>
      <w:r w:rsidR="00F157EB">
        <w:rPr>
          <w:i/>
          <w:iCs/>
          <w:sz w:val="22"/>
          <w:szCs w:val="22"/>
        </w:rPr>
        <w:t>1/13th</w:t>
      </w:r>
      <w:r w:rsidR="00D026F2" w:rsidRPr="00DB2966">
        <w:rPr>
          <w:sz w:val="22"/>
          <w:szCs w:val="22"/>
        </w:rPr>
        <w:t xml:space="preserve"> of the wealth of </w:t>
      </w:r>
      <w:r w:rsidR="00F53D0F" w:rsidRPr="00DB2966">
        <w:rPr>
          <w:sz w:val="22"/>
          <w:szCs w:val="22"/>
        </w:rPr>
        <w:t xml:space="preserve">White </w:t>
      </w:r>
      <w:r w:rsidR="00D026F2" w:rsidRPr="00DB2966">
        <w:rPr>
          <w:sz w:val="22"/>
          <w:szCs w:val="22"/>
        </w:rPr>
        <w:t xml:space="preserve">households at the median.  </w:t>
      </w:r>
      <w:r w:rsidR="00F53D0F" w:rsidRPr="00DB2966">
        <w:rPr>
          <w:sz w:val="22"/>
          <w:szCs w:val="22"/>
        </w:rPr>
        <w:t xml:space="preserve">Blacks </w:t>
      </w:r>
      <w:r w:rsidR="00D026F2" w:rsidRPr="00DB2966">
        <w:rPr>
          <w:sz w:val="22"/>
          <w:szCs w:val="22"/>
        </w:rPr>
        <w:t>working</w:t>
      </w:r>
      <w:r w:rsidR="00F157EB">
        <w:rPr>
          <w:sz w:val="22"/>
          <w:szCs w:val="22"/>
        </w:rPr>
        <w:t xml:space="preserve"> full time have less </w:t>
      </w:r>
      <w:r w:rsidR="00D026F2" w:rsidRPr="00DB2966">
        <w:rPr>
          <w:sz w:val="22"/>
          <w:szCs w:val="22"/>
        </w:rPr>
        <w:t xml:space="preserve">wealth than </w:t>
      </w:r>
      <w:r w:rsidR="00F53D0F" w:rsidRPr="00DB2966">
        <w:rPr>
          <w:sz w:val="22"/>
          <w:szCs w:val="22"/>
        </w:rPr>
        <w:t>Whites</w:t>
      </w:r>
      <w:r w:rsidR="00D026F2" w:rsidRPr="00DB2966">
        <w:rPr>
          <w:sz w:val="22"/>
          <w:szCs w:val="22"/>
        </w:rPr>
        <w:t xml:space="preserve"> who a</w:t>
      </w:r>
      <w:r w:rsidR="002A38F9" w:rsidRPr="00DB2966">
        <w:rPr>
          <w:sz w:val="22"/>
          <w:szCs w:val="22"/>
        </w:rPr>
        <w:t xml:space="preserve">re unemployed. </w:t>
      </w:r>
      <w:r w:rsidR="00F53D0F" w:rsidRPr="00DB2966">
        <w:rPr>
          <w:sz w:val="22"/>
          <w:szCs w:val="22"/>
        </w:rPr>
        <w:t xml:space="preserve">Black </w:t>
      </w:r>
      <w:r w:rsidR="00D026F2" w:rsidRPr="00DB2966">
        <w:rPr>
          <w:sz w:val="22"/>
          <w:szCs w:val="22"/>
        </w:rPr>
        <w:t xml:space="preserve">households whose heads have college degrees have $10,000 less in net worth than </w:t>
      </w:r>
      <w:r w:rsidR="00F53D0F" w:rsidRPr="00DB2966">
        <w:rPr>
          <w:sz w:val="22"/>
          <w:szCs w:val="22"/>
        </w:rPr>
        <w:t xml:space="preserve">White </w:t>
      </w:r>
      <w:r w:rsidR="00D026F2" w:rsidRPr="00DB2966">
        <w:rPr>
          <w:sz w:val="22"/>
          <w:szCs w:val="22"/>
        </w:rPr>
        <w:t>households whose heads never finished high school.</w:t>
      </w:r>
      <w:r w:rsidR="00121494">
        <w:rPr>
          <w:rStyle w:val="EndnoteReference"/>
          <w:sz w:val="22"/>
          <w:szCs w:val="22"/>
        </w:rPr>
        <w:endnoteReference w:id="4"/>
      </w:r>
      <w:r w:rsidRPr="00DB2966">
        <w:rPr>
          <w:sz w:val="22"/>
          <w:szCs w:val="22"/>
        </w:rPr>
        <w:t xml:space="preserve"> </w:t>
      </w:r>
      <w:r w:rsidR="00D026F2" w:rsidRPr="00DB2966">
        <w:rPr>
          <w:sz w:val="22"/>
          <w:szCs w:val="22"/>
        </w:rPr>
        <w:t xml:space="preserve">Since Dr. Martin Luther King, Jr. was assassinated in 1968, the income gap between </w:t>
      </w:r>
      <w:r w:rsidR="00F53D0F" w:rsidRPr="00DB2966">
        <w:rPr>
          <w:sz w:val="22"/>
          <w:szCs w:val="22"/>
        </w:rPr>
        <w:t xml:space="preserve">Blacks </w:t>
      </w:r>
      <w:r w:rsidR="00D026F2" w:rsidRPr="00DB2966">
        <w:rPr>
          <w:sz w:val="22"/>
          <w:szCs w:val="22"/>
        </w:rPr>
        <w:t xml:space="preserve">and </w:t>
      </w:r>
      <w:r w:rsidR="00F53D0F" w:rsidRPr="00DB2966">
        <w:rPr>
          <w:sz w:val="22"/>
          <w:szCs w:val="22"/>
        </w:rPr>
        <w:t>Whites</w:t>
      </w:r>
      <w:r w:rsidRPr="00DB2966">
        <w:rPr>
          <w:sz w:val="22"/>
          <w:szCs w:val="22"/>
        </w:rPr>
        <w:t xml:space="preserve"> has narrowed by </w:t>
      </w:r>
      <w:r w:rsidR="000446DD" w:rsidRPr="00DB2966">
        <w:rPr>
          <w:sz w:val="22"/>
          <w:szCs w:val="22"/>
        </w:rPr>
        <w:t xml:space="preserve">just </w:t>
      </w:r>
      <w:r w:rsidR="00B752CA">
        <w:rPr>
          <w:sz w:val="22"/>
          <w:szCs w:val="22"/>
        </w:rPr>
        <w:t>3</w:t>
      </w:r>
      <w:r w:rsidR="00B752CA">
        <w:rPr>
          <w:rFonts w:ascii="Cambria" w:hAnsi="Cambria"/>
          <w:sz w:val="22"/>
          <w:szCs w:val="22"/>
        </w:rPr>
        <w:t>¢</w:t>
      </w:r>
      <w:r w:rsidR="00F157EB">
        <w:rPr>
          <w:sz w:val="22"/>
          <w:szCs w:val="22"/>
        </w:rPr>
        <w:t xml:space="preserve"> on the dollar.  </w:t>
      </w:r>
      <w:r w:rsidRPr="00DB2966">
        <w:rPr>
          <w:sz w:val="22"/>
          <w:szCs w:val="22"/>
        </w:rPr>
        <w:t>A</w:t>
      </w:r>
      <w:r w:rsidR="00675F84">
        <w:rPr>
          <w:sz w:val="22"/>
          <w:szCs w:val="22"/>
        </w:rPr>
        <w:t>t this</w:t>
      </w:r>
      <w:r w:rsidR="002049D9">
        <w:rPr>
          <w:sz w:val="22"/>
          <w:szCs w:val="22"/>
        </w:rPr>
        <w:t xml:space="preserve"> rate</w:t>
      </w:r>
      <w:r w:rsidR="00D026F2" w:rsidRPr="00DB2966">
        <w:rPr>
          <w:sz w:val="22"/>
          <w:szCs w:val="22"/>
        </w:rPr>
        <w:t>, income equality will not be achieved for 537 years.</w:t>
      </w:r>
      <w:r w:rsidR="00121494">
        <w:rPr>
          <w:rStyle w:val="EndnoteReference"/>
          <w:sz w:val="22"/>
          <w:szCs w:val="22"/>
        </w:rPr>
        <w:endnoteReference w:id="5"/>
      </w:r>
      <w:r w:rsidR="00121494">
        <w:rPr>
          <w:sz w:val="22"/>
          <w:szCs w:val="22"/>
        </w:rPr>
        <w:t xml:space="preserve"> </w:t>
      </w:r>
    </w:p>
    <w:p w14:paraId="681C8F34" w14:textId="36AA225E" w:rsidR="00904724" w:rsidRPr="00904724" w:rsidRDefault="00113BCB" w:rsidP="00904724">
      <w:pPr>
        <w:rPr>
          <w:rFonts w:cs="Times New Roman"/>
          <w:sz w:val="22"/>
          <w:szCs w:val="22"/>
        </w:rPr>
      </w:pPr>
      <w:r w:rsidRPr="00DB2966">
        <w:rPr>
          <w:rFonts w:cs="Times New Roman"/>
          <w:b/>
          <w:sz w:val="22"/>
          <w:szCs w:val="22"/>
        </w:rPr>
        <w:t>Criminal Justice</w:t>
      </w:r>
      <w:r w:rsidR="00463FF4">
        <w:rPr>
          <w:rFonts w:cs="Times New Roman"/>
          <w:b/>
          <w:sz w:val="22"/>
          <w:szCs w:val="22"/>
        </w:rPr>
        <w:t xml:space="preserve"> &amp; School Discipline</w:t>
      </w:r>
      <w:r w:rsidRPr="00130ECA">
        <w:rPr>
          <w:rFonts w:cs="Times New Roman"/>
          <w:sz w:val="22"/>
          <w:szCs w:val="22"/>
        </w:rPr>
        <w:t xml:space="preserve">: </w:t>
      </w:r>
      <w:r w:rsidR="00130ECA" w:rsidRPr="00130ECA">
        <w:rPr>
          <w:rFonts w:cs="Times New Roman"/>
          <w:sz w:val="22"/>
          <w:szCs w:val="22"/>
        </w:rPr>
        <w:t>Black people</w:t>
      </w:r>
      <w:r w:rsidR="00130ECA">
        <w:rPr>
          <w:rFonts w:cs="Times New Roman"/>
          <w:sz w:val="22"/>
          <w:szCs w:val="22"/>
        </w:rPr>
        <w:t xml:space="preserve"> </w:t>
      </w:r>
      <w:r w:rsidR="00130ECA" w:rsidRPr="00130ECA">
        <w:rPr>
          <w:rFonts w:cs="Times New Roman"/>
          <w:sz w:val="22"/>
          <w:szCs w:val="22"/>
        </w:rPr>
        <w:t>comprise 13 percent of the U.S. population,</w:t>
      </w:r>
      <w:r w:rsidR="00130ECA">
        <w:rPr>
          <w:rFonts w:cs="Times New Roman"/>
          <w:sz w:val="22"/>
          <w:szCs w:val="22"/>
        </w:rPr>
        <w:t xml:space="preserve"> </w:t>
      </w:r>
      <w:r w:rsidR="00130ECA" w:rsidRPr="00130ECA">
        <w:rPr>
          <w:rFonts w:cs="Times New Roman"/>
          <w:sz w:val="22"/>
          <w:szCs w:val="22"/>
        </w:rPr>
        <w:t xml:space="preserve">and are consistently </w:t>
      </w:r>
      <w:proofErr w:type="gramStart"/>
      <w:r w:rsidR="00F157EB">
        <w:rPr>
          <w:rFonts w:cs="Times New Roman"/>
          <w:sz w:val="22"/>
          <w:szCs w:val="22"/>
        </w:rPr>
        <w:t xml:space="preserve">shown </w:t>
      </w:r>
      <w:r w:rsidR="00130ECA" w:rsidRPr="00130ECA">
        <w:rPr>
          <w:rFonts w:cs="Times New Roman"/>
          <w:sz w:val="22"/>
          <w:szCs w:val="22"/>
        </w:rPr>
        <w:t xml:space="preserve"> to</w:t>
      </w:r>
      <w:proofErr w:type="gramEnd"/>
      <w:r w:rsidR="00130ECA">
        <w:rPr>
          <w:rFonts w:cs="Times New Roman"/>
          <w:sz w:val="22"/>
          <w:szCs w:val="22"/>
        </w:rPr>
        <w:t xml:space="preserve"> </w:t>
      </w:r>
      <w:r w:rsidR="00130ECA" w:rsidRPr="00130ECA">
        <w:rPr>
          <w:rFonts w:cs="Times New Roman"/>
          <w:sz w:val="22"/>
          <w:szCs w:val="22"/>
        </w:rPr>
        <w:t>use drugs at similar rates to people of other races.</w:t>
      </w:r>
      <w:r w:rsidR="00130ECA">
        <w:rPr>
          <w:rFonts w:cs="Times New Roman"/>
          <w:sz w:val="22"/>
          <w:szCs w:val="22"/>
        </w:rPr>
        <w:t xml:space="preserve">  </w:t>
      </w:r>
      <w:r w:rsidR="00463FF4">
        <w:rPr>
          <w:rFonts w:cs="Times New Roman"/>
          <w:sz w:val="22"/>
          <w:szCs w:val="22"/>
        </w:rPr>
        <w:t>But B</w:t>
      </w:r>
      <w:r w:rsidR="00130ECA" w:rsidRPr="00130ECA">
        <w:rPr>
          <w:rFonts w:cs="Times New Roman"/>
          <w:sz w:val="22"/>
          <w:szCs w:val="22"/>
        </w:rPr>
        <w:t>lack</w:t>
      </w:r>
      <w:r w:rsidR="00463FF4">
        <w:rPr>
          <w:rFonts w:cs="Times New Roman"/>
          <w:sz w:val="22"/>
          <w:szCs w:val="22"/>
        </w:rPr>
        <w:t xml:space="preserve"> </w:t>
      </w:r>
      <w:r w:rsidR="00130ECA" w:rsidRPr="00130ECA">
        <w:rPr>
          <w:rFonts w:cs="Times New Roman"/>
          <w:sz w:val="22"/>
          <w:szCs w:val="22"/>
        </w:rPr>
        <w:t>people comprise 31</w:t>
      </w:r>
      <w:r w:rsidR="00130ECA">
        <w:rPr>
          <w:rFonts w:cs="Times New Roman"/>
          <w:sz w:val="22"/>
          <w:szCs w:val="22"/>
        </w:rPr>
        <w:t xml:space="preserve"> </w:t>
      </w:r>
      <w:r w:rsidR="00130ECA" w:rsidRPr="00130ECA">
        <w:rPr>
          <w:rFonts w:cs="Times New Roman"/>
          <w:sz w:val="22"/>
          <w:szCs w:val="22"/>
        </w:rPr>
        <w:t>percent of those arrested for drug law violations,</w:t>
      </w:r>
      <w:r w:rsidR="00130ECA">
        <w:rPr>
          <w:rFonts w:cs="Times New Roman"/>
          <w:sz w:val="22"/>
          <w:szCs w:val="22"/>
        </w:rPr>
        <w:t xml:space="preserve"> a</w:t>
      </w:r>
      <w:r w:rsidR="00130ECA" w:rsidRPr="00130ECA">
        <w:rPr>
          <w:rFonts w:cs="Times New Roman"/>
          <w:sz w:val="22"/>
          <w:szCs w:val="22"/>
        </w:rPr>
        <w:t>nd nearly 40 percent of those incarcerated in state or federal prison for drug law violations.</w:t>
      </w:r>
      <w:r w:rsidR="00121494">
        <w:rPr>
          <w:rStyle w:val="EndnoteReference"/>
          <w:rFonts w:cs="Times New Roman"/>
          <w:sz w:val="22"/>
          <w:szCs w:val="22"/>
        </w:rPr>
        <w:endnoteReference w:id="6"/>
      </w:r>
      <w:r w:rsidR="00904724">
        <w:rPr>
          <w:rFonts w:cs="Times New Roman"/>
          <w:sz w:val="22"/>
          <w:szCs w:val="22"/>
        </w:rPr>
        <w:t xml:space="preserve"> </w:t>
      </w:r>
      <w:r w:rsidR="00463FF4">
        <w:rPr>
          <w:rFonts w:cs="Times New Roman"/>
          <w:sz w:val="22"/>
          <w:szCs w:val="22"/>
        </w:rPr>
        <w:t>One in every three B</w:t>
      </w:r>
      <w:r w:rsidR="00904724" w:rsidRPr="00904724">
        <w:rPr>
          <w:rFonts w:cs="Times New Roman"/>
          <w:sz w:val="22"/>
          <w:szCs w:val="22"/>
        </w:rPr>
        <w:t>lack males born today can expect to go to prison at some point in their life, compared with one in every six Lat</w:t>
      </w:r>
      <w:r w:rsidR="00463FF4">
        <w:rPr>
          <w:rFonts w:cs="Times New Roman"/>
          <w:sz w:val="22"/>
          <w:szCs w:val="22"/>
        </w:rPr>
        <w:t>ino males, and one in every 17 W</w:t>
      </w:r>
      <w:r w:rsidR="00904724" w:rsidRPr="00904724">
        <w:rPr>
          <w:rFonts w:cs="Times New Roman"/>
          <w:sz w:val="22"/>
          <w:szCs w:val="22"/>
        </w:rPr>
        <w:t>hite males, if current incarceration trends continue.</w:t>
      </w:r>
      <w:r w:rsidR="00121494">
        <w:rPr>
          <w:rStyle w:val="EndnoteReference"/>
          <w:rFonts w:cs="Times New Roman"/>
          <w:sz w:val="22"/>
          <w:szCs w:val="22"/>
        </w:rPr>
        <w:endnoteReference w:id="7"/>
      </w:r>
      <w:r w:rsidR="00904724">
        <w:rPr>
          <w:rFonts w:cs="Times New Roman"/>
          <w:sz w:val="22"/>
          <w:szCs w:val="22"/>
        </w:rPr>
        <w:t xml:space="preserve"> </w:t>
      </w:r>
      <w:r w:rsidR="00904724" w:rsidRPr="00904724">
        <w:rPr>
          <w:rFonts w:cs="Times New Roman"/>
          <w:sz w:val="22"/>
          <w:szCs w:val="22"/>
        </w:rPr>
        <w:t>Black students are suspended and expelled at a rate three tim</w:t>
      </w:r>
      <w:r w:rsidR="00463FF4">
        <w:rPr>
          <w:rFonts w:cs="Times New Roman"/>
          <w:sz w:val="22"/>
          <w:szCs w:val="22"/>
        </w:rPr>
        <w:t>es greater than W</w:t>
      </w:r>
      <w:r w:rsidR="00904724" w:rsidRPr="00904724">
        <w:rPr>
          <w:rFonts w:cs="Times New Roman"/>
          <w:sz w:val="22"/>
          <w:szCs w:val="22"/>
        </w:rPr>
        <w:t xml:space="preserve">hite students. </w:t>
      </w:r>
      <w:r w:rsidR="00904724">
        <w:rPr>
          <w:rFonts w:cs="Times New Roman"/>
          <w:sz w:val="22"/>
          <w:szCs w:val="22"/>
        </w:rPr>
        <w:t xml:space="preserve"> </w:t>
      </w:r>
      <w:r w:rsidR="00463FF4">
        <w:rPr>
          <w:rFonts w:cs="Times New Roman"/>
          <w:sz w:val="22"/>
          <w:szCs w:val="22"/>
        </w:rPr>
        <w:t>On average, 5% of W</w:t>
      </w:r>
      <w:r w:rsidR="00904724" w:rsidRPr="00904724">
        <w:rPr>
          <w:rFonts w:cs="Times New Roman"/>
          <w:sz w:val="22"/>
          <w:szCs w:val="22"/>
        </w:rPr>
        <w:t>hite students are</w:t>
      </w:r>
      <w:r w:rsidR="00463FF4">
        <w:rPr>
          <w:rFonts w:cs="Times New Roman"/>
          <w:sz w:val="22"/>
          <w:szCs w:val="22"/>
        </w:rPr>
        <w:t xml:space="preserve"> suspended, compared to 16% of B</w:t>
      </w:r>
      <w:r w:rsidR="00904724" w:rsidRPr="00904724">
        <w:rPr>
          <w:rFonts w:cs="Times New Roman"/>
          <w:sz w:val="22"/>
          <w:szCs w:val="22"/>
        </w:rPr>
        <w:t>lack students. American Indian and Native</w:t>
      </w:r>
      <w:r w:rsidR="00904724">
        <w:rPr>
          <w:rFonts w:cs="Times New Roman"/>
          <w:sz w:val="22"/>
          <w:szCs w:val="22"/>
        </w:rPr>
        <w:t>-</w:t>
      </w:r>
      <w:r w:rsidR="00904724" w:rsidRPr="00904724">
        <w:rPr>
          <w:rFonts w:cs="Times New Roman"/>
          <w:sz w:val="22"/>
          <w:szCs w:val="22"/>
        </w:rPr>
        <w:t>Alaskan students are also disproportionately suspended and expelled, representing less than 1% of the student population but 2% of out-of-school suspensions and 3% of expulsions.</w:t>
      </w:r>
      <w:r w:rsidR="00121494">
        <w:rPr>
          <w:rStyle w:val="EndnoteReference"/>
          <w:rFonts w:cs="Times New Roman"/>
          <w:sz w:val="22"/>
          <w:szCs w:val="22"/>
        </w:rPr>
        <w:endnoteReference w:id="8"/>
      </w:r>
      <w:r w:rsidR="00463FF4">
        <w:rPr>
          <w:rFonts w:cs="Times New Roman"/>
          <w:sz w:val="22"/>
          <w:szCs w:val="22"/>
        </w:rPr>
        <w:t xml:space="preserve"> </w:t>
      </w:r>
    </w:p>
    <w:p w14:paraId="48230DC9" w14:textId="07418163" w:rsidR="00796B82" w:rsidRPr="00463FF4" w:rsidRDefault="00887AE0" w:rsidP="00D207B6">
      <w:pPr>
        <w:rPr>
          <w:rFonts w:cs="Times New Roman"/>
          <w:sz w:val="22"/>
          <w:szCs w:val="22"/>
        </w:rPr>
      </w:pPr>
      <w:r w:rsidRPr="00DB2966">
        <w:rPr>
          <w:rFonts w:eastAsia="Times New Roman" w:cs="Times New Roman"/>
          <w:b/>
          <w:sz w:val="22"/>
          <w:szCs w:val="22"/>
        </w:rPr>
        <w:t xml:space="preserve">Housing: </w:t>
      </w:r>
      <w:r w:rsidRPr="002049D9">
        <w:rPr>
          <w:rFonts w:eastAsia="Times New Roman" w:cs="Times New Roman"/>
          <w:sz w:val="22"/>
          <w:szCs w:val="22"/>
        </w:rPr>
        <w:t>F</w:t>
      </w:r>
      <w:r w:rsidRPr="00DB2966">
        <w:rPr>
          <w:rFonts w:eastAsia="Times New Roman" w:cs="Times New Roman"/>
          <w:sz w:val="22"/>
          <w:szCs w:val="22"/>
        </w:rPr>
        <w:t>rom 1934-68</w:t>
      </w:r>
      <w:r w:rsidR="002049D9">
        <w:rPr>
          <w:rFonts w:eastAsia="Times New Roman" w:cs="Times New Roman"/>
          <w:sz w:val="22"/>
          <w:szCs w:val="22"/>
        </w:rPr>
        <w:t>,</w:t>
      </w:r>
      <w:r w:rsidRPr="00DB2966">
        <w:rPr>
          <w:rFonts w:eastAsia="Times New Roman" w:cs="Times New Roman"/>
          <w:sz w:val="22"/>
          <w:szCs w:val="22"/>
        </w:rPr>
        <w:t xml:space="preserve"> the Federal Housing Authority (FHA) rated neighbor</w:t>
      </w:r>
      <w:r w:rsidR="0012517A" w:rsidRPr="00DB2966">
        <w:rPr>
          <w:rFonts w:eastAsia="Times New Roman" w:cs="Times New Roman"/>
          <w:sz w:val="22"/>
          <w:szCs w:val="22"/>
        </w:rPr>
        <w:t>hoods</w:t>
      </w:r>
      <w:r w:rsidR="00463FF4">
        <w:rPr>
          <w:rFonts w:eastAsia="Times New Roman" w:cs="Times New Roman"/>
          <w:sz w:val="22"/>
          <w:szCs w:val="22"/>
        </w:rPr>
        <w:t xml:space="preserve"> </w:t>
      </w:r>
      <w:r w:rsidR="002049D9">
        <w:rPr>
          <w:rFonts w:eastAsia="Times New Roman" w:cs="Times New Roman"/>
          <w:sz w:val="22"/>
          <w:szCs w:val="22"/>
        </w:rPr>
        <w:t xml:space="preserve">to </w:t>
      </w:r>
      <w:r w:rsidR="00463FF4">
        <w:rPr>
          <w:rFonts w:eastAsia="Times New Roman" w:cs="Times New Roman"/>
          <w:sz w:val="22"/>
          <w:szCs w:val="22"/>
        </w:rPr>
        <w:t xml:space="preserve">determine which </w:t>
      </w:r>
      <w:r w:rsidR="0012517A" w:rsidRPr="00DB2966">
        <w:rPr>
          <w:rFonts w:eastAsia="Times New Roman" w:cs="Times New Roman"/>
          <w:sz w:val="22"/>
          <w:szCs w:val="22"/>
        </w:rPr>
        <w:t xml:space="preserve">were </w:t>
      </w:r>
      <w:r w:rsidR="002049D9">
        <w:rPr>
          <w:rFonts w:eastAsia="Times New Roman" w:cs="Times New Roman"/>
          <w:sz w:val="22"/>
          <w:szCs w:val="22"/>
        </w:rPr>
        <w:t>most</w:t>
      </w:r>
      <w:r w:rsidR="00463FF4">
        <w:rPr>
          <w:rFonts w:eastAsia="Times New Roman" w:cs="Times New Roman"/>
          <w:sz w:val="22"/>
          <w:szCs w:val="22"/>
        </w:rPr>
        <w:t xml:space="preserve"> suitable for mortgages.</w:t>
      </w:r>
      <w:r w:rsidR="0012517A" w:rsidRPr="00DB2966">
        <w:rPr>
          <w:rFonts w:eastAsia="Times New Roman" w:cs="Times New Roman"/>
          <w:sz w:val="22"/>
          <w:szCs w:val="22"/>
        </w:rPr>
        <w:t xml:space="preserve"> </w:t>
      </w:r>
      <w:r w:rsidR="00463FF4">
        <w:rPr>
          <w:rFonts w:eastAsia="Times New Roman" w:cs="Times New Roman"/>
          <w:sz w:val="22"/>
          <w:szCs w:val="22"/>
        </w:rPr>
        <w:t xml:space="preserve"> </w:t>
      </w:r>
      <w:r w:rsidR="002049D9">
        <w:rPr>
          <w:rFonts w:eastAsia="Times New Roman" w:cs="Times New Roman"/>
          <w:sz w:val="22"/>
          <w:szCs w:val="22"/>
        </w:rPr>
        <w:t xml:space="preserve">FHA’s redlining </w:t>
      </w:r>
      <w:r w:rsidR="0012517A" w:rsidRPr="00DB2966">
        <w:rPr>
          <w:rFonts w:eastAsia="Times New Roman" w:cs="Times New Roman"/>
          <w:sz w:val="22"/>
          <w:szCs w:val="22"/>
        </w:rPr>
        <w:t xml:space="preserve">became a means of </w:t>
      </w:r>
      <w:r w:rsidRPr="00DB2966">
        <w:rPr>
          <w:rFonts w:eastAsia="Times New Roman" w:cs="Times New Roman"/>
          <w:sz w:val="22"/>
          <w:szCs w:val="22"/>
        </w:rPr>
        <w:t>denying or limiting financial services to certain neighborhoods based on racial or ethnic composition without regard to the residents’ qualifications or creditworthiness</w:t>
      </w:r>
      <w:proofErr w:type="gramStart"/>
      <w:r w:rsidRPr="00DB2966">
        <w:rPr>
          <w:rFonts w:eastAsia="Times New Roman" w:cs="Times New Roman"/>
          <w:sz w:val="22"/>
          <w:szCs w:val="22"/>
        </w:rPr>
        <w:t>.</w:t>
      </w:r>
      <w:r w:rsidR="00463FF4">
        <w:rPr>
          <w:rFonts w:eastAsia="Times New Roman" w:cs="Times New Roman"/>
          <w:sz w:val="22"/>
          <w:szCs w:val="22"/>
        </w:rPr>
        <w:t>.</w:t>
      </w:r>
      <w:proofErr w:type="gramEnd"/>
      <w:r w:rsidR="00463FF4">
        <w:rPr>
          <w:rFonts w:eastAsia="Times New Roman" w:cs="Times New Roman"/>
          <w:sz w:val="22"/>
          <w:szCs w:val="22"/>
        </w:rPr>
        <w:t xml:space="preserve"> C</w:t>
      </w:r>
      <w:r w:rsidR="00796B82" w:rsidRPr="00DB2966">
        <w:rPr>
          <w:rFonts w:eastAsia="Times New Roman" w:cs="Times New Roman"/>
          <w:sz w:val="22"/>
          <w:szCs w:val="22"/>
        </w:rPr>
        <w:t xml:space="preserve">elebrated for making homeownership accessible to </w:t>
      </w:r>
      <w:r w:rsidR="00463FF4">
        <w:rPr>
          <w:rFonts w:eastAsia="Times New Roman" w:cs="Times New Roman"/>
          <w:sz w:val="22"/>
          <w:szCs w:val="22"/>
        </w:rPr>
        <w:t xml:space="preserve">Whites </w:t>
      </w:r>
      <w:r w:rsidR="00796B82" w:rsidRPr="00DB2966">
        <w:rPr>
          <w:rFonts w:eastAsia="Times New Roman" w:cs="Times New Roman"/>
          <w:sz w:val="22"/>
          <w:szCs w:val="22"/>
        </w:rPr>
        <w:t xml:space="preserve">by guaranteeing their loans, the FHA </w:t>
      </w:r>
      <w:r w:rsidR="00796B82" w:rsidRPr="00DB2966">
        <w:rPr>
          <w:rStyle w:val="Emphasis"/>
          <w:rFonts w:eastAsia="Times New Roman" w:cs="Times New Roman"/>
          <w:sz w:val="22"/>
          <w:szCs w:val="22"/>
        </w:rPr>
        <w:t>explicitly</w:t>
      </w:r>
      <w:r w:rsidR="00796B82" w:rsidRPr="00DB2966">
        <w:rPr>
          <w:rFonts w:eastAsia="Times New Roman" w:cs="Times New Roman"/>
          <w:sz w:val="22"/>
          <w:szCs w:val="22"/>
        </w:rPr>
        <w:t xml:space="preserve"> refused to back loans to </w:t>
      </w:r>
      <w:r w:rsidR="00463FF4">
        <w:rPr>
          <w:rFonts w:eastAsia="Times New Roman" w:cs="Times New Roman"/>
          <w:sz w:val="22"/>
          <w:szCs w:val="22"/>
        </w:rPr>
        <w:t xml:space="preserve">Blacks or even </w:t>
      </w:r>
      <w:r w:rsidR="00796B82" w:rsidRPr="00DB2966">
        <w:rPr>
          <w:rFonts w:eastAsia="Times New Roman" w:cs="Times New Roman"/>
          <w:sz w:val="22"/>
          <w:szCs w:val="22"/>
        </w:rPr>
        <w:t>people who lived near</w:t>
      </w:r>
      <w:r w:rsidRPr="00DB2966">
        <w:rPr>
          <w:rFonts w:eastAsia="Times New Roman" w:cs="Times New Roman"/>
          <w:sz w:val="22"/>
          <w:szCs w:val="22"/>
        </w:rPr>
        <w:t xml:space="preserve"> </w:t>
      </w:r>
      <w:r w:rsidR="00F53D0F" w:rsidRPr="00DB2966">
        <w:rPr>
          <w:rFonts w:eastAsia="Times New Roman" w:cs="Times New Roman"/>
          <w:sz w:val="22"/>
          <w:szCs w:val="22"/>
        </w:rPr>
        <w:t xml:space="preserve">Black </w:t>
      </w:r>
      <w:r w:rsidRPr="00DB2966">
        <w:rPr>
          <w:rFonts w:eastAsia="Times New Roman" w:cs="Times New Roman"/>
          <w:sz w:val="22"/>
          <w:szCs w:val="22"/>
        </w:rPr>
        <w:t xml:space="preserve">people. </w:t>
      </w:r>
      <w:r w:rsidR="00796B82" w:rsidRPr="00DB2966">
        <w:rPr>
          <w:rFonts w:eastAsia="Times New Roman" w:cs="Times New Roman"/>
          <w:sz w:val="22"/>
          <w:szCs w:val="22"/>
        </w:rPr>
        <w:t>Redlining destroyed the possibility of investme</w:t>
      </w:r>
      <w:r w:rsidRPr="00DB2966">
        <w:rPr>
          <w:rFonts w:eastAsia="Times New Roman" w:cs="Times New Roman"/>
          <w:sz w:val="22"/>
          <w:szCs w:val="22"/>
        </w:rPr>
        <w:t xml:space="preserve">nt wherever </w:t>
      </w:r>
      <w:r w:rsidR="00F53D0F" w:rsidRPr="00DB2966">
        <w:rPr>
          <w:rFonts w:eastAsia="Times New Roman" w:cs="Times New Roman"/>
          <w:sz w:val="22"/>
          <w:szCs w:val="22"/>
        </w:rPr>
        <w:t xml:space="preserve">Black </w:t>
      </w:r>
      <w:r w:rsidRPr="00DB2966">
        <w:rPr>
          <w:rFonts w:eastAsia="Times New Roman" w:cs="Times New Roman"/>
          <w:sz w:val="22"/>
          <w:szCs w:val="22"/>
        </w:rPr>
        <w:t>people lived.  The consequences of thi</w:t>
      </w:r>
      <w:r w:rsidR="00463FF4">
        <w:rPr>
          <w:rFonts w:eastAsia="Times New Roman" w:cs="Times New Roman"/>
          <w:sz w:val="22"/>
          <w:szCs w:val="22"/>
        </w:rPr>
        <w:t xml:space="preserve">s policy are </w:t>
      </w:r>
      <w:r w:rsidRPr="00DB2966">
        <w:rPr>
          <w:rFonts w:eastAsia="Times New Roman" w:cs="Times New Roman"/>
          <w:sz w:val="22"/>
          <w:szCs w:val="22"/>
        </w:rPr>
        <w:t>evident in Durham’s neighborhoods today.</w:t>
      </w:r>
    </w:p>
    <w:p w14:paraId="40315568" w14:textId="0B2378C3" w:rsidR="00707891" w:rsidRPr="00DB2966" w:rsidRDefault="00887AE0" w:rsidP="00707891">
      <w:pPr>
        <w:rPr>
          <w:rFonts w:cs="Times New Roman"/>
          <w:sz w:val="22"/>
          <w:szCs w:val="22"/>
        </w:rPr>
      </w:pPr>
      <w:r w:rsidRPr="00DB2966">
        <w:rPr>
          <w:rFonts w:cs="Times New Roman"/>
          <w:b/>
          <w:sz w:val="22"/>
          <w:szCs w:val="22"/>
        </w:rPr>
        <w:t>Impact on Latinos &amp; Native People</w:t>
      </w:r>
      <w:r w:rsidR="00693BF3" w:rsidRPr="00DB2966">
        <w:rPr>
          <w:rFonts w:cs="Times New Roman"/>
          <w:b/>
          <w:sz w:val="22"/>
          <w:szCs w:val="22"/>
        </w:rPr>
        <w:t>:</w:t>
      </w:r>
      <w:r w:rsidR="007E688C" w:rsidRPr="00DB2966">
        <w:rPr>
          <w:rFonts w:cs="Times New Roman"/>
          <w:b/>
          <w:sz w:val="22"/>
          <w:szCs w:val="22"/>
        </w:rPr>
        <w:t xml:space="preserve"> </w:t>
      </w:r>
      <w:r w:rsidR="007E688C" w:rsidRPr="00DB2966">
        <w:rPr>
          <w:rFonts w:cs="Times New Roman"/>
          <w:sz w:val="22"/>
          <w:szCs w:val="22"/>
        </w:rPr>
        <w:t>There were 55.3 million Hispanics</w:t>
      </w:r>
      <w:r w:rsidR="00463FF4">
        <w:rPr>
          <w:rFonts w:cs="Times New Roman"/>
          <w:sz w:val="22"/>
          <w:szCs w:val="22"/>
        </w:rPr>
        <w:t>/Latinos</w:t>
      </w:r>
      <w:r w:rsidR="007E688C" w:rsidRPr="00DB2966">
        <w:rPr>
          <w:rFonts w:cs="Times New Roman"/>
          <w:sz w:val="22"/>
          <w:szCs w:val="22"/>
        </w:rPr>
        <w:t xml:space="preserve"> in the United States in 2014, comprising 17.3% of the total U.S. population. </w:t>
      </w:r>
      <w:r w:rsidR="002769B1" w:rsidRPr="00DB2966">
        <w:rPr>
          <w:rFonts w:cs="Times New Roman"/>
          <w:sz w:val="22"/>
          <w:szCs w:val="22"/>
        </w:rPr>
        <w:t xml:space="preserve">  From 2008 to 2012, the emigration rate </w:t>
      </w:r>
      <w:r w:rsidR="00825AA8" w:rsidRPr="00DB2966">
        <w:rPr>
          <w:rFonts w:cs="Times New Roman"/>
          <w:sz w:val="22"/>
          <w:szCs w:val="22"/>
        </w:rPr>
        <w:t xml:space="preserve">from Mexico </w:t>
      </w:r>
      <w:r w:rsidR="002769B1" w:rsidRPr="00DB2966">
        <w:rPr>
          <w:rFonts w:cs="Times New Roman"/>
          <w:sz w:val="22"/>
          <w:szCs w:val="22"/>
        </w:rPr>
        <w:t>dropped from 6.4 migrants per 1,000 residents to 3.3 migrants. It ticked up slightly in 2015 to 3.6 migrants per 1,000 residents.</w:t>
      </w:r>
      <w:r w:rsidR="00F157EB">
        <w:rPr>
          <w:rFonts w:cs="Times New Roman"/>
          <w:sz w:val="22"/>
          <w:szCs w:val="22"/>
        </w:rPr>
        <w:t xml:space="preserve">  I</w:t>
      </w:r>
      <w:r w:rsidR="00F157EB" w:rsidRPr="00F157EB">
        <w:rPr>
          <w:rFonts w:cs="Times New Roman"/>
          <w:sz w:val="22"/>
          <w:szCs w:val="22"/>
        </w:rPr>
        <w:t>mmigrant crime rates are lowe</w:t>
      </w:r>
      <w:r w:rsidR="00F157EB">
        <w:rPr>
          <w:rFonts w:cs="Times New Roman"/>
          <w:sz w:val="22"/>
          <w:szCs w:val="22"/>
        </w:rPr>
        <w:t>r than citizen crime rates, and</w:t>
      </w:r>
      <w:r w:rsidR="00F157EB" w:rsidRPr="00F157EB">
        <w:rPr>
          <w:rFonts w:cs="Times New Roman"/>
          <w:sz w:val="22"/>
          <w:szCs w:val="22"/>
        </w:rPr>
        <w:t xml:space="preserve"> the undocumented have no access t</w:t>
      </w:r>
      <w:r w:rsidR="00F157EB">
        <w:rPr>
          <w:rFonts w:cs="Times New Roman"/>
          <w:sz w:val="22"/>
          <w:szCs w:val="22"/>
        </w:rPr>
        <w:t>o most social welfare programs</w:t>
      </w:r>
      <w:r w:rsidR="00F157EB" w:rsidRPr="00F157EB">
        <w:rPr>
          <w:rFonts w:cs="Times New Roman"/>
          <w:sz w:val="22"/>
          <w:szCs w:val="22"/>
        </w:rPr>
        <w:t>.</w:t>
      </w:r>
      <w:r w:rsidR="00F157EB">
        <w:rPr>
          <w:rStyle w:val="EndnoteReference"/>
          <w:rFonts w:cs="Times New Roman"/>
          <w:sz w:val="22"/>
          <w:szCs w:val="22"/>
        </w:rPr>
        <w:endnoteReference w:id="9"/>
      </w:r>
      <w:r w:rsidR="00F157EB">
        <w:rPr>
          <w:rFonts w:cs="Times New Roman"/>
          <w:sz w:val="22"/>
          <w:szCs w:val="22"/>
        </w:rPr>
        <w:t xml:space="preserve">  </w:t>
      </w:r>
      <w:r w:rsidR="00707891" w:rsidRPr="00DB2966">
        <w:rPr>
          <w:sz w:val="22"/>
          <w:szCs w:val="22"/>
        </w:rPr>
        <w:t>The a</w:t>
      </w:r>
      <w:r w:rsidR="000446DD" w:rsidRPr="00DB2966">
        <w:rPr>
          <w:sz w:val="22"/>
          <w:szCs w:val="22"/>
        </w:rPr>
        <w:t xml:space="preserve">verage Hispanic household </w:t>
      </w:r>
      <w:r w:rsidR="00707891" w:rsidRPr="00DB2966">
        <w:rPr>
          <w:sz w:val="22"/>
          <w:szCs w:val="22"/>
        </w:rPr>
        <w:t>has</w:t>
      </w:r>
      <w:r w:rsidR="000446DD" w:rsidRPr="00DB2966">
        <w:rPr>
          <w:sz w:val="22"/>
          <w:szCs w:val="22"/>
        </w:rPr>
        <w:t xml:space="preserve"> about $109,000 to its name, </w:t>
      </w:r>
      <w:r w:rsidR="00707891" w:rsidRPr="00DB2966">
        <w:rPr>
          <w:sz w:val="22"/>
          <w:szCs w:val="22"/>
        </w:rPr>
        <w:t>nearly $400,000 less than the average America</w:t>
      </w:r>
      <w:r w:rsidR="00F157EB">
        <w:rPr>
          <w:sz w:val="22"/>
          <w:szCs w:val="22"/>
        </w:rPr>
        <w:t>n</w:t>
      </w:r>
      <w:proofErr w:type="gramStart"/>
      <w:r w:rsidR="00F157EB">
        <w:rPr>
          <w:sz w:val="22"/>
          <w:szCs w:val="22"/>
        </w:rPr>
        <w:t>;</w:t>
      </w:r>
      <w:proofErr w:type="gramEnd"/>
      <w:r w:rsidR="00F157EB">
        <w:rPr>
          <w:sz w:val="22"/>
          <w:szCs w:val="22"/>
        </w:rPr>
        <w:t xml:space="preserve"> </w:t>
      </w:r>
      <w:r w:rsidR="00707891" w:rsidRPr="00DB2966">
        <w:rPr>
          <w:sz w:val="22"/>
          <w:szCs w:val="22"/>
        </w:rPr>
        <w:t xml:space="preserve">more than $500,000 less than the </w:t>
      </w:r>
      <w:r w:rsidR="00707891" w:rsidRPr="00DB2966">
        <w:rPr>
          <w:sz w:val="22"/>
          <w:szCs w:val="22"/>
        </w:rPr>
        <w:fldChar w:fldCharType="begin"/>
      </w:r>
      <w:r w:rsidR="00707891" w:rsidRPr="00DB2966">
        <w:rPr>
          <w:sz w:val="22"/>
          <w:szCs w:val="22"/>
        </w:rPr>
        <w:instrText xml:space="preserve"> HYPERLINK "http://www.urban.org/UploadedPDF/412802-Less-Than-Equal-Racial-Disparities-in-Wealth-Accumulation.pdf" \t "_blank" </w:instrText>
      </w:r>
      <w:r w:rsidR="00707891" w:rsidRPr="00DB2966">
        <w:rPr>
          <w:sz w:val="22"/>
          <w:szCs w:val="22"/>
        </w:rPr>
        <w:fldChar w:fldCharType="separate"/>
      </w:r>
      <w:r w:rsidR="00707891" w:rsidRPr="00DB2966">
        <w:rPr>
          <w:rStyle w:val="Hyperlink"/>
          <w:color w:val="auto"/>
          <w:sz w:val="22"/>
          <w:szCs w:val="22"/>
          <w:u w:val="none"/>
        </w:rPr>
        <w:t>average white American household</w:t>
      </w:r>
      <w:r w:rsidR="00707891" w:rsidRPr="00DB2966">
        <w:rPr>
          <w:sz w:val="22"/>
          <w:szCs w:val="22"/>
        </w:rPr>
        <w:fldChar w:fldCharType="end"/>
      </w:r>
      <w:r w:rsidR="00707891" w:rsidRPr="00DB2966">
        <w:rPr>
          <w:sz w:val="22"/>
          <w:szCs w:val="22"/>
        </w:rPr>
        <w:t>.</w:t>
      </w:r>
      <w:r w:rsidR="00825AA8" w:rsidRPr="00DB2966">
        <w:rPr>
          <w:rFonts w:cs="Times New Roman"/>
          <w:sz w:val="22"/>
          <w:szCs w:val="22"/>
        </w:rPr>
        <w:t xml:space="preserve">  </w:t>
      </w:r>
      <w:r w:rsidR="00707891" w:rsidRPr="00DB2966">
        <w:rPr>
          <w:rFonts w:cs="Times New Roman"/>
          <w:sz w:val="22"/>
          <w:szCs w:val="22"/>
        </w:rPr>
        <w:t>Hispan</w:t>
      </w:r>
      <w:r w:rsidR="00463FF4">
        <w:rPr>
          <w:rFonts w:cs="Times New Roman"/>
          <w:sz w:val="22"/>
          <w:szCs w:val="22"/>
        </w:rPr>
        <w:t>ics make up more than 16%</w:t>
      </w:r>
      <w:r w:rsidR="00707891" w:rsidRPr="00DB2966">
        <w:rPr>
          <w:rFonts w:cs="Times New Roman"/>
          <w:sz w:val="22"/>
          <w:szCs w:val="22"/>
        </w:rPr>
        <w:t xml:space="preserve"> of the U.S. population,</w:t>
      </w:r>
      <w:r w:rsidR="00F157EB">
        <w:rPr>
          <w:rFonts w:cs="Times New Roman"/>
          <w:sz w:val="22"/>
          <w:szCs w:val="22"/>
        </w:rPr>
        <w:t xml:space="preserve"> but</w:t>
      </w:r>
      <w:r w:rsidR="00463FF4">
        <w:rPr>
          <w:rFonts w:cs="Times New Roman"/>
          <w:sz w:val="22"/>
          <w:szCs w:val="22"/>
        </w:rPr>
        <w:t xml:space="preserve"> hold about 2.2%</w:t>
      </w:r>
      <w:r w:rsidR="00707891" w:rsidRPr="00DB2966">
        <w:rPr>
          <w:rFonts w:cs="Times New Roman"/>
          <w:sz w:val="22"/>
          <w:szCs w:val="22"/>
        </w:rPr>
        <w:t xml:space="preserve"> of its wealth.</w:t>
      </w:r>
      <w:r w:rsidR="00121494">
        <w:rPr>
          <w:rStyle w:val="EndnoteReference"/>
          <w:rFonts w:cs="Times New Roman"/>
          <w:sz w:val="22"/>
          <w:szCs w:val="22"/>
        </w:rPr>
        <w:endnoteReference w:id="10"/>
      </w:r>
    </w:p>
    <w:p w14:paraId="342C81CE" w14:textId="7B0E004A" w:rsidR="000F11E1" w:rsidRPr="00DB2966" w:rsidRDefault="000F11E1" w:rsidP="00D207B6">
      <w:pPr>
        <w:rPr>
          <w:rFonts w:eastAsia="Times New Roman" w:cs="Times New Roman"/>
          <w:sz w:val="22"/>
          <w:szCs w:val="22"/>
        </w:rPr>
      </w:pPr>
      <w:r w:rsidRPr="00DB2966">
        <w:rPr>
          <w:rFonts w:cs="Times New Roman"/>
          <w:sz w:val="22"/>
          <w:szCs w:val="22"/>
        </w:rPr>
        <w:t>Native America occupies 4% of US land and receives the majority of its nuclear waste. 31% of Native families live below the poverty line. $1</w:t>
      </w:r>
      <w:r w:rsidR="002049D9">
        <w:rPr>
          <w:rFonts w:cs="Times New Roman"/>
          <w:sz w:val="22"/>
          <w:szCs w:val="22"/>
        </w:rPr>
        <w:t>,</w:t>
      </w:r>
      <w:r w:rsidRPr="00DB2966">
        <w:rPr>
          <w:rFonts w:cs="Times New Roman"/>
          <w:sz w:val="22"/>
          <w:szCs w:val="22"/>
        </w:rPr>
        <w:t>300 per capita is spent on hea</w:t>
      </w:r>
      <w:r w:rsidR="002049D9">
        <w:rPr>
          <w:rFonts w:cs="Times New Roman"/>
          <w:sz w:val="22"/>
          <w:szCs w:val="22"/>
        </w:rPr>
        <w:t xml:space="preserve">lth care in Native communities, half the </w:t>
      </w:r>
      <w:r w:rsidRPr="00DB2966">
        <w:rPr>
          <w:rFonts w:cs="Times New Roman"/>
          <w:sz w:val="22"/>
          <w:szCs w:val="22"/>
        </w:rPr>
        <w:t xml:space="preserve">overall average </w:t>
      </w:r>
      <w:r w:rsidR="002049D9">
        <w:rPr>
          <w:rFonts w:cs="Times New Roman"/>
          <w:sz w:val="22"/>
          <w:szCs w:val="22"/>
        </w:rPr>
        <w:t>of</w:t>
      </w:r>
      <w:r w:rsidRPr="00DB2966">
        <w:rPr>
          <w:rFonts w:cs="Times New Roman"/>
          <w:sz w:val="22"/>
          <w:szCs w:val="22"/>
        </w:rPr>
        <w:t xml:space="preserve"> $2</w:t>
      </w:r>
      <w:r w:rsidR="002049D9">
        <w:rPr>
          <w:rFonts w:cs="Times New Roman"/>
          <w:sz w:val="22"/>
          <w:szCs w:val="22"/>
        </w:rPr>
        <w:t>,</w:t>
      </w:r>
      <w:r w:rsidRPr="00DB2966">
        <w:rPr>
          <w:rFonts w:cs="Times New Roman"/>
          <w:sz w:val="22"/>
          <w:szCs w:val="22"/>
        </w:rPr>
        <w:t>600. On the Pine Ridge</w:t>
      </w:r>
      <w:r w:rsidR="002049D9">
        <w:rPr>
          <w:rFonts w:cs="Times New Roman"/>
          <w:sz w:val="22"/>
          <w:szCs w:val="22"/>
        </w:rPr>
        <w:t xml:space="preserve"> reservation in South Dakota</w:t>
      </w:r>
      <w:r w:rsidR="00693BF3" w:rsidRPr="00DB2966">
        <w:rPr>
          <w:rFonts w:cs="Times New Roman"/>
          <w:sz w:val="22"/>
          <w:szCs w:val="22"/>
        </w:rPr>
        <w:t xml:space="preserve">, 60% </w:t>
      </w:r>
      <w:r w:rsidRPr="00DB2966">
        <w:rPr>
          <w:rFonts w:cs="Times New Roman"/>
          <w:sz w:val="22"/>
          <w:szCs w:val="22"/>
        </w:rPr>
        <w:t xml:space="preserve">of women have diabetes as a result of malnourishment. Average income is $4,500/year. Twenty percent of </w:t>
      </w:r>
      <w:r w:rsidR="002049D9">
        <w:rPr>
          <w:rFonts w:cs="Times New Roman"/>
          <w:sz w:val="22"/>
          <w:szCs w:val="22"/>
        </w:rPr>
        <w:t xml:space="preserve">its </w:t>
      </w:r>
      <w:r w:rsidRPr="00DB2966">
        <w:rPr>
          <w:rFonts w:cs="Times New Roman"/>
          <w:sz w:val="22"/>
          <w:szCs w:val="22"/>
        </w:rPr>
        <w:t xml:space="preserve">homes lack a functioning toilet and telephone. The average household head receives $32 bimonthly from welfare. Unemployment consistently hovers well above 50 percent.' (Steven Nasr </w:t>
      </w:r>
      <w:proofErr w:type="spellStart"/>
      <w:r w:rsidRPr="00DB2966">
        <w:rPr>
          <w:rFonts w:cs="Times New Roman"/>
          <w:sz w:val="22"/>
          <w:szCs w:val="22"/>
        </w:rPr>
        <w:t>Salaita</w:t>
      </w:r>
      <w:proofErr w:type="spellEnd"/>
      <w:r w:rsidRPr="00DB2966">
        <w:rPr>
          <w:rFonts w:cs="Times New Roman"/>
          <w:sz w:val="22"/>
          <w:szCs w:val="22"/>
        </w:rPr>
        <w:t xml:space="preserve">, '…Invisible, with Liberty and Justice for All', Z Magazine)  </w:t>
      </w:r>
    </w:p>
    <w:p w14:paraId="441C6C8B" w14:textId="77777777" w:rsidR="003905B3" w:rsidRPr="00DB2966" w:rsidRDefault="003905B3" w:rsidP="00D207B6">
      <w:pPr>
        <w:rPr>
          <w:rFonts w:cs="Times New Roman"/>
          <w:b/>
          <w:sz w:val="22"/>
          <w:szCs w:val="22"/>
        </w:rPr>
      </w:pPr>
    </w:p>
    <w:p w14:paraId="297DE076" w14:textId="77777777" w:rsidR="00D207B6" w:rsidRPr="00DB2966" w:rsidRDefault="00914463" w:rsidP="00D207B6">
      <w:pPr>
        <w:rPr>
          <w:rFonts w:cs="Times New Roman"/>
          <w:b/>
          <w:sz w:val="22"/>
          <w:szCs w:val="22"/>
        </w:rPr>
      </w:pPr>
      <w:r w:rsidRPr="00DB2966">
        <w:rPr>
          <w:rFonts w:cs="Times New Roman"/>
          <w:b/>
          <w:sz w:val="22"/>
          <w:szCs w:val="22"/>
        </w:rPr>
        <w:lastRenderedPageBreak/>
        <w:t>Causes of Racial Disparity:</w:t>
      </w:r>
    </w:p>
    <w:p w14:paraId="5B942D29" w14:textId="7C6E6775" w:rsidR="00914463" w:rsidRPr="00F157EB" w:rsidRDefault="00233CED" w:rsidP="00D207B6">
      <w:pPr>
        <w:rPr>
          <w:sz w:val="22"/>
          <w:szCs w:val="22"/>
        </w:rPr>
      </w:pPr>
      <w:r w:rsidRPr="00DB2966">
        <w:rPr>
          <w:rFonts w:eastAsia="Times New Roman" w:cs="Times New Roman"/>
          <w:sz w:val="22"/>
          <w:szCs w:val="22"/>
        </w:rPr>
        <w:t xml:space="preserve">Racial wealth differences cannot be </w:t>
      </w:r>
      <w:r w:rsidR="00F53D0F" w:rsidRPr="00DB2966">
        <w:rPr>
          <w:rFonts w:eastAsia="Times New Roman" w:cs="Times New Roman"/>
          <w:sz w:val="22"/>
          <w:szCs w:val="22"/>
        </w:rPr>
        <w:t xml:space="preserve">mainly </w:t>
      </w:r>
      <w:r w:rsidRPr="00DB2966">
        <w:rPr>
          <w:rFonts w:eastAsia="Times New Roman" w:cs="Times New Roman"/>
          <w:sz w:val="22"/>
          <w:szCs w:val="22"/>
        </w:rPr>
        <w:t xml:space="preserve">explained by education, employment, or even income. </w:t>
      </w:r>
      <w:r w:rsidR="00914463" w:rsidRPr="00DB2966">
        <w:rPr>
          <w:sz w:val="22"/>
          <w:szCs w:val="22"/>
        </w:rPr>
        <w:t xml:space="preserve">The history of </w:t>
      </w:r>
      <w:r w:rsidR="00F53D0F" w:rsidRPr="00DB2966">
        <w:rPr>
          <w:sz w:val="22"/>
          <w:szCs w:val="22"/>
        </w:rPr>
        <w:t xml:space="preserve">Black </w:t>
      </w:r>
      <w:r w:rsidR="00914463" w:rsidRPr="00DB2966">
        <w:rPr>
          <w:sz w:val="22"/>
          <w:szCs w:val="22"/>
        </w:rPr>
        <w:t xml:space="preserve">wealth deprivation, from the failure to provide ex-slaves with 40 acres and a mule to the violent destruction of </w:t>
      </w:r>
      <w:r w:rsidR="00F53D0F" w:rsidRPr="00DB2966">
        <w:rPr>
          <w:sz w:val="22"/>
          <w:szCs w:val="22"/>
        </w:rPr>
        <w:t xml:space="preserve">Black </w:t>
      </w:r>
      <w:r w:rsidR="00914463" w:rsidRPr="00DB2966">
        <w:rPr>
          <w:sz w:val="22"/>
          <w:szCs w:val="22"/>
        </w:rPr>
        <w:t xml:space="preserve">property in </w:t>
      </w:r>
      <w:r w:rsidR="00F53D0F" w:rsidRPr="00DB2966">
        <w:rPr>
          <w:sz w:val="22"/>
          <w:szCs w:val="22"/>
        </w:rPr>
        <w:t xml:space="preserve">White </w:t>
      </w:r>
      <w:r w:rsidR="00914463" w:rsidRPr="00DB2966">
        <w:rPr>
          <w:sz w:val="22"/>
          <w:szCs w:val="22"/>
        </w:rPr>
        <w:t>riots</w:t>
      </w:r>
      <w:r w:rsidR="00F9025E">
        <w:rPr>
          <w:sz w:val="22"/>
          <w:szCs w:val="22"/>
        </w:rPr>
        <w:t>,</w:t>
      </w:r>
      <w:r w:rsidR="00914463" w:rsidRPr="00DB2966">
        <w:rPr>
          <w:sz w:val="22"/>
          <w:szCs w:val="22"/>
        </w:rPr>
        <w:t xml:space="preserve"> to the seizure and expropriation of black-owned land</w:t>
      </w:r>
      <w:r w:rsidR="00F9025E">
        <w:rPr>
          <w:sz w:val="22"/>
          <w:szCs w:val="22"/>
        </w:rPr>
        <w:t>,</w:t>
      </w:r>
      <w:r w:rsidR="00914463" w:rsidRPr="00DB2966">
        <w:rPr>
          <w:sz w:val="22"/>
          <w:szCs w:val="22"/>
        </w:rPr>
        <w:t xml:space="preserve"> to the impact of racially restrictive covenants on homeownership</w:t>
      </w:r>
      <w:r w:rsidR="00F9025E">
        <w:rPr>
          <w:sz w:val="22"/>
          <w:szCs w:val="22"/>
        </w:rPr>
        <w:t>,</w:t>
      </w:r>
      <w:r w:rsidR="00914463" w:rsidRPr="00DB2966">
        <w:rPr>
          <w:sz w:val="22"/>
          <w:szCs w:val="22"/>
        </w:rPr>
        <w:t xml:space="preserve"> to the discriminatory application of policies like the GI Bill and the FHA, created the foundation for a perpetual racial wealth gap.</w:t>
      </w:r>
      <w:r w:rsidR="00F157EB">
        <w:rPr>
          <w:sz w:val="22"/>
          <w:szCs w:val="22"/>
        </w:rPr>
        <w:t xml:space="preserve">  </w:t>
      </w:r>
      <w:r w:rsidR="00914463" w:rsidRPr="00DB2966">
        <w:rPr>
          <w:sz w:val="22"/>
          <w:szCs w:val="22"/>
        </w:rPr>
        <w:t>The seizure of Indian land, the impoverishment of r</w:t>
      </w:r>
      <w:r w:rsidR="00D207B6" w:rsidRPr="00DB2966">
        <w:rPr>
          <w:sz w:val="22"/>
          <w:szCs w:val="22"/>
        </w:rPr>
        <w:t>eservations, the Jim C</w:t>
      </w:r>
      <w:r w:rsidR="00F9025E">
        <w:rPr>
          <w:sz w:val="22"/>
          <w:szCs w:val="22"/>
        </w:rPr>
        <w:t>r</w:t>
      </w:r>
      <w:r w:rsidR="00D207B6" w:rsidRPr="00DB2966">
        <w:rPr>
          <w:sz w:val="22"/>
          <w:szCs w:val="22"/>
        </w:rPr>
        <w:t xml:space="preserve">ow privileging </w:t>
      </w:r>
      <w:r w:rsidR="00914463" w:rsidRPr="00DB2966">
        <w:rPr>
          <w:sz w:val="22"/>
          <w:szCs w:val="22"/>
        </w:rPr>
        <w:t xml:space="preserve">of ‘whiteness’, the exploitation of </w:t>
      </w:r>
      <w:r w:rsidR="00D207B6" w:rsidRPr="00DB2966">
        <w:rPr>
          <w:sz w:val="22"/>
          <w:szCs w:val="22"/>
        </w:rPr>
        <w:t xml:space="preserve">undocumented labor, </w:t>
      </w:r>
      <w:r w:rsidR="00241AAE" w:rsidRPr="00DB2966">
        <w:rPr>
          <w:sz w:val="22"/>
          <w:szCs w:val="22"/>
        </w:rPr>
        <w:t>limitations on voting rights and ongoing</w:t>
      </w:r>
      <w:r w:rsidR="00D207B6" w:rsidRPr="00DB2966">
        <w:rPr>
          <w:sz w:val="22"/>
          <w:szCs w:val="22"/>
        </w:rPr>
        <w:t xml:space="preserve"> </w:t>
      </w:r>
      <w:r w:rsidR="00914463" w:rsidRPr="00DB2966">
        <w:rPr>
          <w:sz w:val="22"/>
          <w:szCs w:val="22"/>
        </w:rPr>
        <w:t>racial hostility h</w:t>
      </w:r>
      <w:r w:rsidR="00794115" w:rsidRPr="00DB2966">
        <w:rPr>
          <w:sz w:val="22"/>
          <w:szCs w:val="22"/>
        </w:rPr>
        <w:t>ave</w:t>
      </w:r>
      <w:r w:rsidR="00914463" w:rsidRPr="00DB2966">
        <w:rPr>
          <w:sz w:val="22"/>
          <w:szCs w:val="22"/>
        </w:rPr>
        <w:t xml:space="preserve"> also contributed to the perpetual wealth gap.</w:t>
      </w:r>
    </w:p>
    <w:p w14:paraId="246BEDF2" w14:textId="55F14C7A" w:rsidR="00914463" w:rsidRPr="00121494" w:rsidRDefault="00914463" w:rsidP="00914463">
      <w:pPr>
        <w:rPr>
          <w:rFonts w:eastAsia="Times New Roman" w:cs="Times New Roman"/>
          <w:sz w:val="22"/>
          <w:szCs w:val="22"/>
        </w:rPr>
      </w:pPr>
      <w:r w:rsidRPr="00DB2966">
        <w:rPr>
          <w:rFonts w:eastAsia="Times New Roman" w:cs="Times New Roman"/>
          <w:sz w:val="22"/>
          <w:szCs w:val="22"/>
        </w:rPr>
        <w:t>Economists estimate that, by far, the largest factors explaining these differences are gifts and inheritances from older generations: a down payment on a first home, a debt-free college educatio</w:t>
      </w:r>
      <w:r w:rsidR="000446DD" w:rsidRPr="00DB2966">
        <w:rPr>
          <w:rFonts w:eastAsia="Times New Roman" w:cs="Times New Roman"/>
          <w:sz w:val="22"/>
          <w:szCs w:val="22"/>
        </w:rPr>
        <w:t>n, or a bequest from a parent…</w:t>
      </w:r>
      <w:r w:rsidRPr="00DB2966">
        <w:rPr>
          <w:rFonts w:eastAsia="Times New Roman" w:cs="Times New Roman"/>
          <w:sz w:val="22"/>
          <w:szCs w:val="22"/>
        </w:rPr>
        <w:t xml:space="preserve"> Given the roles of intergenerational wealth transfer, and past and present barriers that have kept </w:t>
      </w:r>
      <w:r w:rsidR="00F53D0F" w:rsidRPr="00DB2966">
        <w:rPr>
          <w:rFonts w:eastAsia="Times New Roman" w:cs="Times New Roman"/>
          <w:sz w:val="22"/>
          <w:szCs w:val="22"/>
        </w:rPr>
        <w:t xml:space="preserve">Black </w:t>
      </w:r>
      <w:r w:rsidRPr="00DB2966">
        <w:rPr>
          <w:rFonts w:eastAsia="Times New Roman" w:cs="Times New Roman"/>
          <w:sz w:val="22"/>
          <w:szCs w:val="22"/>
        </w:rPr>
        <w:t>families from building wealth, private action and market forces alone cannot be expected to address wide-scale</w:t>
      </w:r>
      <w:r w:rsidR="00F9025E">
        <w:rPr>
          <w:rFonts w:eastAsia="Times New Roman" w:cs="Times New Roman"/>
          <w:sz w:val="22"/>
          <w:szCs w:val="22"/>
        </w:rPr>
        <w:t xml:space="preserve"> racial wealth inequality.</w:t>
      </w:r>
      <w:r w:rsidR="00121494">
        <w:rPr>
          <w:rStyle w:val="EndnoteReference"/>
          <w:rFonts w:eastAsia="Times New Roman" w:cs="Times New Roman"/>
          <w:sz w:val="22"/>
          <w:szCs w:val="22"/>
        </w:rPr>
        <w:endnoteReference w:id="11"/>
      </w:r>
    </w:p>
    <w:p w14:paraId="117CD6DB" w14:textId="77777777" w:rsidR="003905B3" w:rsidRPr="00DB2966" w:rsidRDefault="003905B3" w:rsidP="00914463">
      <w:pPr>
        <w:rPr>
          <w:sz w:val="22"/>
          <w:szCs w:val="22"/>
        </w:rPr>
      </w:pPr>
    </w:p>
    <w:p w14:paraId="1B461EE7" w14:textId="3A1B02E9" w:rsidR="00D207B6" w:rsidRPr="00DB2966" w:rsidRDefault="00D207B6" w:rsidP="00914463">
      <w:pPr>
        <w:rPr>
          <w:b/>
          <w:sz w:val="22"/>
          <w:szCs w:val="22"/>
        </w:rPr>
      </w:pPr>
      <w:r w:rsidRPr="00DB2966">
        <w:rPr>
          <w:b/>
          <w:sz w:val="22"/>
          <w:szCs w:val="22"/>
        </w:rPr>
        <w:t xml:space="preserve">Effect on </w:t>
      </w:r>
      <w:r w:rsidR="00F53D0F" w:rsidRPr="00DB2966">
        <w:rPr>
          <w:b/>
          <w:sz w:val="22"/>
          <w:szCs w:val="22"/>
        </w:rPr>
        <w:t>Whites</w:t>
      </w:r>
      <w:r w:rsidRPr="00DB2966">
        <w:rPr>
          <w:b/>
          <w:sz w:val="22"/>
          <w:szCs w:val="22"/>
        </w:rPr>
        <w:t>:</w:t>
      </w:r>
    </w:p>
    <w:p w14:paraId="6121B45F" w14:textId="20964F57" w:rsidR="00233CED" w:rsidRPr="00DB2966" w:rsidRDefault="00C96354" w:rsidP="00233CED">
      <w:pPr>
        <w:rPr>
          <w:rFonts w:eastAsia="Times New Roman" w:cs="Times New Roman"/>
          <w:sz w:val="22"/>
          <w:szCs w:val="22"/>
        </w:rPr>
      </w:pPr>
      <w:r w:rsidRPr="00DB2966">
        <w:rPr>
          <w:rFonts w:eastAsia="Times New Roman" w:cs="Times New Roman"/>
          <w:sz w:val="22"/>
          <w:szCs w:val="22"/>
        </w:rPr>
        <w:t xml:space="preserve">Eduardo Bonilla-Silva explains how </w:t>
      </w:r>
      <w:r w:rsidR="00F53D0F" w:rsidRPr="00DB2966">
        <w:rPr>
          <w:rFonts w:eastAsia="Times New Roman" w:cs="Times New Roman"/>
          <w:sz w:val="22"/>
          <w:szCs w:val="22"/>
        </w:rPr>
        <w:t xml:space="preserve">White </w:t>
      </w:r>
      <w:r w:rsidRPr="00DB2966">
        <w:rPr>
          <w:rFonts w:eastAsia="Times New Roman" w:cs="Times New Roman"/>
          <w:sz w:val="22"/>
          <w:szCs w:val="22"/>
        </w:rPr>
        <w:t>socialization or a “</w:t>
      </w:r>
      <w:r w:rsidR="00F53D0F" w:rsidRPr="00DB2966">
        <w:rPr>
          <w:rFonts w:eastAsia="Times New Roman" w:cs="Times New Roman"/>
          <w:sz w:val="22"/>
          <w:szCs w:val="22"/>
        </w:rPr>
        <w:t xml:space="preserve">White </w:t>
      </w:r>
      <w:r w:rsidRPr="00DB2966">
        <w:rPr>
          <w:rFonts w:eastAsia="Times New Roman" w:cs="Times New Roman"/>
          <w:sz w:val="22"/>
          <w:szCs w:val="22"/>
        </w:rPr>
        <w:t>habitus” conditions intra-group identity and cohesi</w:t>
      </w:r>
      <w:r w:rsidR="00B12C33" w:rsidRPr="00DB2966">
        <w:rPr>
          <w:rFonts w:eastAsia="Times New Roman" w:cs="Times New Roman"/>
          <w:sz w:val="22"/>
          <w:szCs w:val="22"/>
        </w:rPr>
        <w:t xml:space="preserve">on. </w:t>
      </w:r>
      <w:r w:rsidR="00F53D0F" w:rsidRPr="00DB2966">
        <w:rPr>
          <w:rFonts w:eastAsia="Times New Roman" w:cs="Times New Roman"/>
          <w:sz w:val="22"/>
          <w:szCs w:val="22"/>
        </w:rPr>
        <w:t xml:space="preserve">White </w:t>
      </w:r>
      <w:r w:rsidR="00B12C33" w:rsidRPr="00DB2966">
        <w:rPr>
          <w:rFonts w:eastAsia="Times New Roman" w:cs="Times New Roman"/>
          <w:sz w:val="22"/>
          <w:szCs w:val="22"/>
        </w:rPr>
        <w:t>habitus i</w:t>
      </w:r>
      <w:r w:rsidRPr="00DB2966">
        <w:rPr>
          <w:rFonts w:eastAsia="Times New Roman" w:cs="Times New Roman"/>
          <w:sz w:val="22"/>
          <w:szCs w:val="22"/>
        </w:rPr>
        <w:t xml:space="preserve">s “a </w:t>
      </w:r>
      <w:proofErr w:type="spellStart"/>
      <w:r w:rsidRPr="00DB2966">
        <w:rPr>
          <w:rFonts w:eastAsia="Times New Roman" w:cs="Times New Roman"/>
          <w:sz w:val="22"/>
          <w:szCs w:val="22"/>
        </w:rPr>
        <w:t>racialized</w:t>
      </w:r>
      <w:proofErr w:type="spellEnd"/>
      <w:r w:rsidRPr="00DB2966">
        <w:rPr>
          <w:rFonts w:eastAsia="Times New Roman" w:cs="Times New Roman"/>
          <w:sz w:val="22"/>
          <w:szCs w:val="22"/>
        </w:rPr>
        <w:t xml:space="preserve">, uninterrupted socialization process that conditions and creates </w:t>
      </w:r>
      <w:r w:rsidR="00F53D0F" w:rsidRPr="00DB2966">
        <w:rPr>
          <w:rFonts w:eastAsia="Times New Roman" w:cs="Times New Roman"/>
          <w:sz w:val="22"/>
          <w:szCs w:val="22"/>
        </w:rPr>
        <w:t>Whites</w:t>
      </w:r>
      <w:r w:rsidRPr="00DB2966">
        <w:rPr>
          <w:rFonts w:eastAsia="Times New Roman" w:cs="Times New Roman"/>
          <w:sz w:val="22"/>
          <w:szCs w:val="22"/>
        </w:rPr>
        <w:t xml:space="preserve">’ tastes, perceptions, feelings, and emotions and their views on racial matters.” </w:t>
      </w:r>
      <w:r w:rsidR="00F53D0F" w:rsidRPr="00DB2966">
        <w:rPr>
          <w:rFonts w:eastAsia="Times New Roman" w:cs="Times New Roman"/>
          <w:sz w:val="22"/>
          <w:szCs w:val="22"/>
        </w:rPr>
        <w:t xml:space="preserve">White </w:t>
      </w:r>
      <w:r w:rsidRPr="00DB2966">
        <w:rPr>
          <w:rFonts w:eastAsia="Times New Roman" w:cs="Times New Roman"/>
          <w:sz w:val="22"/>
          <w:szCs w:val="22"/>
        </w:rPr>
        <w:t xml:space="preserve">habitus occurs within a separate residential and cultural life that fosters a </w:t>
      </w:r>
      <w:r w:rsidR="00F53D0F" w:rsidRPr="00DB2966">
        <w:rPr>
          <w:rFonts w:eastAsia="Times New Roman" w:cs="Times New Roman"/>
          <w:sz w:val="22"/>
          <w:szCs w:val="22"/>
        </w:rPr>
        <w:t xml:space="preserve">White </w:t>
      </w:r>
      <w:r w:rsidRPr="00DB2966">
        <w:rPr>
          <w:rFonts w:eastAsia="Times New Roman" w:cs="Times New Roman"/>
          <w:sz w:val="22"/>
          <w:szCs w:val="22"/>
        </w:rPr>
        <w:t>culture of solidarity and negative views about non</w:t>
      </w:r>
      <w:r w:rsidR="00B12C33" w:rsidRPr="00DB2966">
        <w:rPr>
          <w:rFonts w:eastAsia="Times New Roman" w:cs="Times New Roman"/>
          <w:sz w:val="22"/>
          <w:szCs w:val="22"/>
        </w:rPr>
        <w:t>-</w:t>
      </w:r>
      <w:r w:rsidR="00F53D0F" w:rsidRPr="00DB2966">
        <w:rPr>
          <w:rFonts w:eastAsia="Times New Roman" w:cs="Times New Roman"/>
          <w:sz w:val="22"/>
          <w:szCs w:val="22"/>
        </w:rPr>
        <w:t>Whites</w:t>
      </w:r>
      <w:r w:rsidR="00DF7D98">
        <w:rPr>
          <w:rFonts w:eastAsia="Times New Roman" w:cs="Times New Roman"/>
          <w:sz w:val="22"/>
          <w:szCs w:val="22"/>
        </w:rPr>
        <w:t>.</w:t>
      </w:r>
      <w:r w:rsidR="00121494">
        <w:rPr>
          <w:rStyle w:val="EndnoteReference"/>
          <w:rFonts w:eastAsia="Times New Roman" w:cs="Times New Roman"/>
          <w:sz w:val="22"/>
          <w:szCs w:val="22"/>
        </w:rPr>
        <w:endnoteReference w:id="12"/>
      </w:r>
    </w:p>
    <w:p w14:paraId="61975B39" w14:textId="0DA952BF" w:rsidR="00C96354" w:rsidRPr="00DB2966" w:rsidRDefault="000446DD" w:rsidP="00C96354">
      <w:pPr>
        <w:rPr>
          <w:rFonts w:eastAsia="Times New Roman" w:cs="Times New Roman"/>
          <w:sz w:val="22"/>
          <w:szCs w:val="22"/>
        </w:rPr>
      </w:pPr>
      <w:r w:rsidRPr="00DB2966">
        <w:rPr>
          <w:rFonts w:eastAsia="Times New Roman" w:cs="Times New Roman"/>
          <w:sz w:val="22"/>
          <w:szCs w:val="22"/>
        </w:rPr>
        <w:t>"Racial threat is a general term that describes when somebody is threatened by the close proximity of an out-group."</w:t>
      </w:r>
      <w:r w:rsidR="003A2278">
        <w:rPr>
          <w:rFonts w:eastAsia="Times New Roman" w:cs="Times New Roman"/>
          <w:sz w:val="22"/>
          <w:szCs w:val="22"/>
        </w:rPr>
        <w:t xml:space="preserve">  </w:t>
      </w:r>
      <w:r w:rsidR="00922442" w:rsidRPr="00DB2966">
        <w:rPr>
          <w:rFonts w:eastAsia="Times New Roman" w:cs="Times New Roman"/>
          <w:sz w:val="22"/>
          <w:szCs w:val="22"/>
        </w:rPr>
        <w:t>Obama took</w:t>
      </w:r>
      <w:r w:rsidRPr="00DB2966">
        <w:rPr>
          <w:rFonts w:eastAsia="Times New Roman" w:cs="Times New Roman"/>
          <w:sz w:val="22"/>
          <w:szCs w:val="22"/>
        </w:rPr>
        <w:t xml:space="preserve"> only 43% of the White vote in 2008 and 39% in 2012.  Mitt Romney ran up a higher score among White voters than Ronald Reagan when Reagan had a landslide in 1984." </w:t>
      </w:r>
      <w:r w:rsidR="003A2278">
        <w:rPr>
          <w:rFonts w:eastAsia="Times New Roman" w:cs="Times New Roman"/>
          <w:sz w:val="22"/>
          <w:szCs w:val="22"/>
        </w:rPr>
        <w:t xml:space="preserve"> </w:t>
      </w:r>
      <w:r w:rsidR="00C96354" w:rsidRPr="00DB2966">
        <w:rPr>
          <w:rFonts w:eastAsia="Times New Roman" w:cs="Times New Roman"/>
          <w:sz w:val="22"/>
          <w:szCs w:val="22"/>
        </w:rPr>
        <w:t xml:space="preserve">Across the country, </w:t>
      </w:r>
      <w:r w:rsidR="00F53D0F" w:rsidRPr="00DB2966">
        <w:rPr>
          <w:rFonts w:eastAsia="Times New Roman" w:cs="Times New Roman"/>
          <w:sz w:val="22"/>
          <w:szCs w:val="22"/>
        </w:rPr>
        <w:t xml:space="preserve">White </w:t>
      </w:r>
      <w:r w:rsidR="00C96354" w:rsidRPr="00DB2966">
        <w:rPr>
          <w:rFonts w:eastAsia="Times New Roman" w:cs="Times New Roman"/>
          <w:sz w:val="22"/>
          <w:szCs w:val="22"/>
        </w:rPr>
        <w:t>people withdrew from the 'public' sphere and migrated to '</w:t>
      </w:r>
      <w:r w:rsidR="00F53D0F" w:rsidRPr="00DB2966">
        <w:rPr>
          <w:rFonts w:eastAsia="Times New Roman" w:cs="Times New Roman"/>
          <w:sz w:val="22"/>
          <w:szCs w:val="22"/>
        </w:rPr>
        <w:t>Whites</w:t>
      </w:r>
      <w:r w:rsidR="00C96354" w:rsidRPr="00DB2966">
        <w:rPr>
          <w:rFonts w:eastAsia="Times New Roman" w:cs="Times New Roman"/>
          <w:sz w:val="22"/>
          <w:szCs w:val="22"/>
        </w:rPr>
        <w:t xml:space="preserve"> only' suburbs t</w:t>
      </w:r>
      <w:r w:rsidRPr="00DB2966">
        <w:rPr>
          <w:rFonts w:eastAsia="Times New Roman" w:cs="Times New Roman"/>
          <w:sz w:val="22"/>
          <w:szCs w:val="22"/>
        </w:rPr>
        <w:t xml:space="preserve">o evade racial integration.  </w:t>
      </w:r>
      <w:r w:rsidR="00C96354" w:rsidRPr="00DB2966">
        <w:rPr>
          <w:rFonts w:eastAsia="Times New Roman" w:cs="Times New Roman"/>
          <w:sz w:val="22"/>
          <w:szCs w:val="22"/>
        </w:rPr>
        <w:t xml:space="preserve">The word 'public' preceding words like 'housing,' 'hospital,' 'health care,' 'transportation,' 'defender,' 'schools,' and even 'swimming pool' in some parts of the country became code words that meant poor and most often </w:t>
      </w:r>
      <w:r w:rsidR="00F53D0F" w:rsidRPr="00DB2966">
        <w:rPr>
          <w:rFonts w:eastAsia="Times New Roman" w:cs="Times New Roman"/>
          <w:sz w:val="22"/>
          <w:szCs w:val="22"/>
        </w:rPr>
        <w:t xml:space="preserve">Black </w:t>
      </w:r>
      <w:r w:rsidR="00C96354" w:rsidRPr="00DB2966">
        <w:rPr>
          <w:rFonts w:eastAsia="Times New Roman" w:cs="Times New Roman"/>
          <w:sz w:val="22"/>
          <w:szCs w:val="22"/>
        </w:rPr>
        <w:t>and Latino. The word 'pri</w:t>
      </w:r>
      <w:r w:rsidR="003A2278">
        <w:rPr>
          <w:rFonts w:eastAsia="Times New Roman" w:cs="Times New Roman"/>
          <w:sz w:val="22"/>
          <w:szCs w:val="22"/>
        </w:rPr>
        <w:t>vate' began to mean 'better.'</w:t>
      </w:r>
      <w:r w:rsidR="00121494">
        <w:rPr>
          <w:rStyle w:val="EndnoteReference"/>
          <w:rFonts w:eastAsia="Times New Roman" w:cs="Times New Roman"/>
          <w:sz w:val="22"/>
          <w:szCs w:val="22"/>
        </w:rPr>
        <w:endnoteReference w:id="13"/>
      </w:r>
      <w:r w:rsidR="003A2278">
        <w:rPr>
          <w:rFonts w:eastAsia="Times New Roman" w:cs="Times New Roman"/>
          <w:sz w:val="22"/>
          <w:szCs w:val="22"/>
        </w:rPr>
        <w:t xml:space="preserve"> </w:t>
      </w:r>
      <w:r w:rsidR="00F53D0F" w:rsidRPr="00DB2966">
        <w:rPr>
          <w:sz w:val="22"/>
          <w:szCs w:val="22"/>
        </w:rPr>
        <w:t>Whites</w:t>
      </w:r>
      <w:r w:rsidR="003A2278">
        <w:rPr>
          <w:sz w:val="22"/>
          <w:szCs w:val="22"/>
        </w:rPr>
        <w:t xml:space="preserve"> </w:t>
      </w:r>
      <w:r w:rsidRPr="00DB2966">
        <w:rPr>
          <w:sz w:val="22"/>
          <w:szCs w:val="22"/>
        </w:rPr>
        <w:t xml:space="preserve">often </w:t>
      </w:r>
      <w:r w:rsidR="00C96354" w:rsidRPr="00DB2966">
        <w:rPr>
          <w:sz w:val="22"/>
          <w:szCs w:val="22"/>
        </w:rPr>
        <w:t xml:space="preserve">view racism as a zero-sum game, such that decreases in perceived bias against </w:t>
      </w:r>
      <w:r w:rsidR="00F53D0F" w:rsidRPr="00DB2966">
        <w:rPr>
          <w:sz w:val="22"/>
          <w:szCs w:val="22"/>
        </w:rPr>
        <w:t xml:space="preserve">Blacks </w:t>
      </w:r>
      <w:r w:rsidR="00C96354" w:rsidRPr="00DB2966">
        <w:rPr>
          <w:sz w:val="22"/>
          <w:szCs w:val="22"/>
        </w:rPr>
        <w:t xml:space="preserve">over the past six decades are associated with increases in perceived bias against </w:t>
      </w:r>
      <w:r w:rsidR="00F53D0F" w:rsidRPr="00DB2966">
        <w:rPr>
          <w:sz w:val="22"/>
          <w:szCs w:val="22"/>
        </w:rPr>
        <w:t>Whites</w:t>
      </w:r>
      <w:r w:rsidR="00B12C33" w:rsidRPr="00DB2966">
        <w:rPr>
          <w:sz w:val="22"/>
          <w:szCs w:val="22"/>
        </w:rPr>
        <w:t>.</w:t>
      </w:r>
      <w:r w:rsidR="00B12C33" w:rsidRPr="00DB2966">
        <w:rPr>
          <w:rFonts w:eastAsia="Times New Roman" w:cs="Times New Roman"/>
          <w:sz w:val="22"/>
          <w:szCs w:val="22"/>
        </w:rPr>
        <w:t xml:space="preserve">  R</w:t>
      </w:r>
      <w:r w:rsidR="00C96354" w:rsidRPr="00DB2966">
        <w:rPr>
          <w:rFonts w:eastAsia="Times New Roman" w:cs="Times New Roman"/>
          <w:sz w:val="22"/>
          <w:szCs w:val="22"/>
        </w:rPr>
        <w:t xml:space="preserve">esearch suggests that </w:t>
      </w:r>
      <w:r w:rsidR="00F53D0F" w:rsidRPr="00DB2966">
        <w:rPr>
          <w:rFonts w:eastAsia="Times New Roman" w:cs="Times New Roman"/>
          <w:sz w:val="22"/>
          <w:szCs w:val="22"/>
        </w:rPr>
        <w:t xml:space="preserve">White </w:t>
      </w:r>
      <w:r w:rsidR="00C96354" w:rsidRPr="00DB2966">
        <w:rPr>
          <w:rFonts w:eastAsia="Times New Roman" w:cs="Times New Roman"/>
          <w:sz w:val="22"/>
          <w:szCs w:val="22"/>
        </w:rPr>
        <w:t>Americans perceive increases in racial equ</w:t>
      </w:r>
      <w:r w:rsidR="00B12C33" w:rsidRPr="00DB2966">
        <w:rPr>
          <w:rFonts w:eastAsia="Times New Roman" w:cs="Times New Roman"/>
          <w:sz w:val="22"/>
          <w:szCs w:val="22"/>
        </w:rPr>
        <w:t>ality as threatening their domi</w:t>
      </w:r>
      <w:r w:rsidR="0012517A" w:rsidRPr="00DB2966">
        <w:rPr>
          <w:rFonts w:eastAsia="Times New Roman" w:cs="Times New Roman"/>
          <w:sz w:val="22"/>
          <w:szCs w:val="22"/>
        </w:rPr>
        <w:t>n</w:t>
      </w:r>
      <w:r w:rsidR="00C96354" w:rsidRPr="00DB2966">
        <w:rPr>
          <w:rFonts w:eastAsia="Times New Roman" w:cs="Times New Roman"/>
          <w:sz w:val="22"/>
          <w:szCs w:val="22"/>
        </w:rPr>
        <w:t>ant position in American s</w:t>
      </w:r>
      <w:r w:rsidR="00675F84">
        <w:rPr>
          <w:rFonts w:eastAsia="Times New Roman" w:cs="Times New Roman"/>
          <w:sz w:val="22"/>
          <w:szCs w:val="22"/>
        </w:rPr>
        <w:t>ociety</w:t>
      </w:r>
      <w:r w:rsidR="00044D0E">
        <w:rPr>
          <w:rFonts w:eastAsia="Times New Roman" w:cs="Times New Roman"/>
          <w:sz w:val="22"/>
          <w:szCs w:val="22"/>
        </w:rPr>
        <w:t>,</w:t>
      </w:r>
      <w:r w:rsidR="00675F84">
        <w:rPr>
          <w:rFonts w:eastAsia="Times New Roman" w:cs="Times New Roman"/>
          <w:sz w:val="22"/>
          <w:szCs w:val="22"/>
        </w:rPr>
        <w:t xml:space="preserve"> </w:t>
      </w:r>
      <w:r w:rsidR="00C96354" w:rsidRPr="00DB2966">
        <w:rPr>
          <w:rFonts w:eastAsia="Times New Roman" w:cs="Times New Roman"/>
          <w:sz w:val="22"/>
          <w:szCs w:val="22"/>
        </w:rPr>
        <w:t xml:space="preserve">with </w:t>
      </w:r>
      <w:r w:rsidR="00F53D0F" w:rsidRPr="00DB2966">
        <w:rPr>
          <w:rFonts w:eastAsia="Times New Roman" w:cs="Times New Roman"/>
          <w:sz w:val="22"/>
          <w:szCs w:val="22"/>
        </w:rPr>
        <w:t>Whites</w:t>
      </w:r>
      <w:r w:rsidR="00C96354" w:rsidRPr="00DB2966">
        <w:rPr>
          <w:rFonts w:eastAsia="Times New Roman" w:cs="Times New Roman"/>
          <w:sz w:val="22"/>
          <w:szCs w:val="22"/>
        </w:rPr>
        <w:t xml:space="preserve"> likely to perceive that actions taken to improve the welfare of minority gr</w:t>
      </w:r>
      <w:r w:rsidR="00675F84">
        <w:rPr>
          <w:rFonts w:eastAsia="Times New Roman" w:cs="Times New Roman"/>
          <w:sz w:val="22"/>
          <w:szCs w:val="22"/>
        </w:rPr>
        <w:t>oups must come at their expense.</w:t>
      </w:r>
      <w:r w:rsidR="00121494">
        <w:rPr>
          <w:rStyle w:val="EndnoteReference"/>
          <w:rFonts w:eastAsia="Times New Roman" w:cs="Times New Roman"/>
          <w:sz w:val="22"/>
          <w:szCs w:val="22"/>
        </w:rPr>
        <w:endnoteReference w:id="14"/>
      </w:r>
    </w:p>
    <w:p w14:paraId="1AB79E7C" w14:textId="54CC8134" w:rsidR="00F4735E" w:rsidRPr="00675F84" w:rsidRDefault="00675F84" w:rsidP="00675F84">
      <w:pPr>
        <w:rPr>
          <w:rFonts w:eastAsia="Times New Roman" w:cs="Times New Roman"/>
          <w:sz w:val="22"/>
          <w:szCs w:val="22"/>
        </w:rPr>
      </w:pPr>
      <w:r>
        <w:rPr>
          <w:rFonts w:eastAsia="Times New Roman" w:cs="Times New Roman"/>
          <w:sz w:val="22"/>
          <w:szCs w:val="22"/>
        </w:rPr>
        <w:t>Racism</w:t>
      </w:r>
      <w:r w:rsidR="00B12C33" w:rsidRPr="00DB2966">
        <w:rPr>
          <w:rFonts w:eastAsia="Times New Roman" w:cs="Times New Roman"/>
          <w:sz w:val="22"/>
          <w:szCs w:val="22"/>
        </w:rPr>
        <w:t xml:space="preserve"> </w:t>
      </w:r>
      <w:r w:rsidR="00233CED" w:rsidRPr="00DB2966">
        <w:rPr>
          <w:rFonts w:eastAsia="Times New Roman" w:cs="Times New Roman"/>
          <w:sz w:val="22"/>
          <w:szCs w:val="22"/>
        </w:rPr>
        <w:t>distorts the</w:t>
      </w:r>
      <w:r w:rsidR="00C96354" w:rsidRPr="00DB2966">
        <w:rPr>
          <w:rFonts w:eastAsia="Times New Roman" w:cs="Times New Roman"/>
          <w:sz w:val="22"/>
          <w:szCs w:val="22"/>
        </w:rPr>
        <w:t xml:space="preserve"> sense of danger and safety; </w:t>
      </w:r>
      <w:r w:rsidR="00B12C33" w:rsidRPr="00DB2966">
        <w:rPr>
          <w:rFonts w:eastAsia="Times New Roman" w:cs="Times New Roman"/>
          <w:sz w:val="22"/>
          <w:szCs w:val="22"/>
        </w:rPr>
        <w:t xml:space="preserve">many Whites </w:t>
      </w:r>
      <w:r w:rsidR="00C96354" w:rsidRPr="00DB2966">
        <w:rPr>
          <w:rFonts w:eastAsia="Times New Roman" w:cs="Times New Roman"/>
          <w:sz w:val="22"/>
          <w:szCs w:val="22"/>
        </w:rPr>
        <w:t xml:space="preserve">live in </w:t>
      </w:r>
      <w:r w:rsidR="00233CED" w:rsidRPr="00DB2966">
        <w:rPr>
          <w:rFonts w:eastAsia="Times New Roman" w:cs="Times New Roman"/>
          <w:sz w:val="22"/>
          <w:szCs w:val="22"/>
        </w:rPr>
        <w:t xml:space="preserve">fear </w:t>
      </w:r>
      <w:r w:rsidR="00B12C33" w:rsidRPr="00DB2966">
        <w:rPr>
          <w:rFonts w:eastAsia="Times New Roman" w:cs="Times New Roman"/>
          <w:sz w:val="22"/>
          <w:szCs w:val="22"/>
        </w:rPr>
        <w:t xml:space="preserve">of people of color, while </w:t>
      </w:r>
      <w:r w:rsidR="006D4CAE" w:rsidRPr="00DB2966">
        <w:rPr>
          <w:rFonts w:eastAsia="Times New Roman" w:cs="Times New Roman"/>
          <w:sz w:val="22"/>
          <w:szCs w:val="22"/>
        </w:rPr>
        <w:t xml:space="preserve">exploited economically and unable to </w:t>
      </w:r>
      <w:r w:rsidR="00C96354" w:rsidRPr="00DB2966">
        <w:rPr>
          <w:rFonts w:eastAsia="Times New Roman" w:cs="Times New Roman"/>
          <w:sz w:val="22"/>
          <w:szCs w:val="22"/>
        </w:rPr>
        <w:t>even s</w:t>
      </w:r>
      <w:r w:rsidR="006D4CAE" w:rsidRPr="00DB2966">
        <w:rPr>
          <w:rFonts w:eastAsia="Times New Roman" w:cs="Times New Roman"/>
          <w:sz w:val="22"/>
          <w:szCs w:val="22"/>
        </w:rPr>
        <w:t xml:space="preserve">ee this exploitation as </w:t>
      </w:r>
      <w:r w:rsidR="00C96354" w:rsidRPr="00DB2966">
        <w:rPr>
          <w:rFonts w:eastAsia="Times New Roman" w:cs="Times New Roman"/>
          <w:sz w:val="22"/>
          <w:szCs w:val="22"/>
        </w:rPr>
        <w:t>people of color</w:t>
      </w:r>
      <w:r>
        <w:rPr>
          <w:rFonts w:eastAsia="Times New Roman" w:cs="Times New Roman"/>
          <w:sz w:val="22"/>
          <w:szCs w:val="22"/>
        </w:rPr>
        <w:t xml:space="preserve"> are scapego</w:t>
      </w:r>
      <w:r w:rsidR="00044D0E">
        <w:rPr>
          <w:rFonts w:eastAsia="Times New Roman" w:cs="Times New Roman"/>
          <w:sz w:val="22"/>
          <w:szCs w:val="22"/>
        </w:rPr>
        <w:t>ated.</w:t>
      </w:r>
    </w:p>
    <w:sectPr w:rsidR="00F4735E" w:rsidRPr="00675F84" w:rsidSect="006A310F">
      <w:endnotePr>
        <w:numFmt w:val="decimal"/>
      </w:endnotePr>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8D18" w14:textId="77777777" w:rsidR="001929BD" w:rsidRDefault="001929BD" w:rsidP="001929BD">
      <w:r>
        <w:separator/>
      </w:r>
    </w:p>
  </w:endnote>
  <w:endnote w:type="continuationSeparator" w:id="0">
    <w:p w14:paraId="721C7E0E" w14:textId="77777777" w:rsidR="001929BD" w:rsidRDefault="001929BD" w:rsidP="001929BD">
      <w:r>
        <w:continuationSeparator/>
      </w:r>
    </w:p>
  </w:endnote>
  <w:endnote w:id="1">
    <w:p w14:paraId="0175FE28" w14:textId="0D195622" w:rsidR="001929BD" w:rsidRPr="006A310F" w:rsidRDefault="001929BD" w:rsidP="001929BD">
      <w:pPr>
        <w:rPr>
          <w:sz w:val="18"/>
          <w:szCs w:val="18"/>
        </w:rPr>
      </w:pPr>
      <w:r w:rsidRPr="006A310F">
        <w:rPr>
          <w:rStyle w:val="EndnoteReference"/>
          <w:sz w:val="18"/>
          <w:szCs w:val="18"/>
        </w:rPr>
        <w:endnoteRef/>
      </w:r>
      <w:r w:rsidRPr="006A310F">
        <w:rPr>
          <w:sz w:val="18"/>
          <w:szCs w:val="18"/>
        </w:rPr>
        <w:t xml:space="preserve"> </w:t>
      </w:r>
      <w:hyperlink r:id="rId1" w:history="1">
        <w:r w:rsidRPr="006A310F">
          <w:rPr>
            <w:rStyle w:val="Hyperlink"/>
            <w:color w:val="auto"/>
            <w:sz w:val="18"/>
            <w:szCs w:val="18"/>
          </w:rPr>
          <w:t>http://citeseerx.ist.psu.edu/viewdoc/download?doi=10.1.1.458.4107&amp;rep=rep1&amp;type=pdf</w:t>
        </w:r>
      </w:hyperlink>
      <w:r w:rsidRPr="006A310F">
        <w:rPr>
          <w:sz w:val="18"/>
          <w:szCs w:val="18"/>
        </w:rPr>
        <w:t xml:space="preserve"> </w:t>
      </w:r>
    </w:p>
  </w:endnote>
  <w:endnote w:id="2">
    <w:p w14:paraId="05920044" w14:textId="12631D07" w:rsidR="00121494" w:rsidRPr="006A310F"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2" w:history="1">
        <w:r w:rsidRPr="006A310F">
          <w:rPr>
            <w:rStyle w:val="Hyperlink"/>
            <w:rFonts w:eastAsia="Times New Roman" w:cs="Times New Roman"/>
            <w:color w:val="auto"/>
            <w:sz w:val="18"/>
            <w:szCs w:val="18"/>
          </w:rPr>
          <w:t>https://zcomm.org/wp-content/uploads/zinstructionals/www/znet_race_instructional2.htm</w:t>
        </w:r>
      </w:hyperlink>
    </w:p>
  </w:endnote>
  <w:endnote w:id="3">
    <w:p w14:paraId="6A1AC6F2" w14:textId="407F01B5" w:rsidR="006A310F" w:rsidRPr="006A310F" w:rsidRDefault="006A310F">
      <w:pPr>
        <w:pStyle w:val="EndnoteText"/>
        <w:rPr>
          <w:sz w:val="18"/>
          <w:szCs w:val="18"/>
        </w:rPr>
      </w:pPr>
      <w:r w:rsidRPr="006A310F">
        <w:rPr>
          <w:rStyle w:val="EndnoteReference"/>
          <w:sz w:val="18"/>
          <w:szCs w:val="18"/>
        </w:rPr>
        <w:endnoteRef/>
      </w:r>
      <w:r w:rsidRPr="006A310F">
        <w:rPr>
          <w:sz w:val="18"/>
          <w:szCs w:val="18"/>
        </w:rPr>
        <w:t xml:space="preserve"> http://money.cnn.com/2018/01/23/news/economy/black-unemployment/index.html</w:t>
      </w:r>
    </w:p>
  </w:endnote>
  <w:endnote w:id="4">
    <w:p w14:paraId="7D12DCA0" w14:textId="310F17CC" w:rsidR="00121494" w:rsidRPr="006A310F"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3" w:history="1">
        <w:r w:rsidRPr="006A310F">
          <w:rPr>
            <w:rStyle w:val="Hyperlink"/>
            <w:color w:val="auto"/>
            <w:sz w:val="18"/>
            <w:szCs w:val="18"/>
          </w:rPr>
          <w:t>https://www.theatlantic.com/politics/archive/2016/12/how-barack-obama-failed-black-americans/511358/</w:t>
        </w:r>
      </w:hyperlink>
    </w:p>
  </w:endnote>
  <w:endnote w:id="5">
    <w:p w14:paraId="2B083FC0" w14:textId="21204052" w:rsidR="00121494" w:rsidRPr="006A310F"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4" w:history="1">
        <w:r w:rsidRPr="006A310F">
          <w:rPr>
            <w:rStyle w:val="Hyperlink"/>
            <w:rFonts w:eastAsia="Times New Roman" w:cs="Times New Roman"/>
            <w:color w:val="auto"/>
            <w:sz w:val="18"/>
            <w:szCs w:val="18"/>
          </w:rPr>
          <w:t>http://www.loyno.edu/jsri/race-racism-and-whiteness</w:t>
        </w:r>
      </w:hyperlink>
      <w:r w:rsidRPr="006A310F">
        <w:rPr>
          <w:sz w:val="18"/>
          <w:szCs w:val="18"/>
        </w:rPr>
        <w:t> </w:t>
      </w:r>
    </w:p>
  </w:endnote>
  <w:endnote w:id="6">
    <w:p w14:paraId="16031668" w14:textId="0D86FD3B" w:rsidR="00121494" w:rsidRPr="006A310F" w:rsidRDefault="00121494">
      <w:pPr>
        <w:pStyle w:val="EndnoteText"/>
        <w:rPr>
          <w:sz w:val="18"/>
          <w:szCs w:val="18"/>
        </w:rPr>
      </w:pPr>
      <w:r w:rsidRPr="006A310F">
        <w:rPr>
          <w:rStyle w:val="EndnoteReference"/>
          <w:sz w:val="18"/>
          <w:szCs w:val="18"/>
        </w:rPr>
        <w:endnoteRef/>
      </w:r>
      <w:r w:rsidR="006A310F">
        <w:rPr>
          <w:sz w:val="18"/>
          <w:szCs w:val="18"/>
        </w:rPr>
        <w:t xml:space="preserve"> </w:t>
      </w:r>
      <w:hyperlink r:id="rId5" w:history="1">
        <w:r w:rsidRPr="006A310F">
          <w:rPr>
            <w:rStyle w:val="Hyperlink"/>
            <w:rFonts w:cs="Times New Roman"/>
            <w:color w:val="auto"/>
            <w:sz w:val="18"/>
            <w:szCs w:val="18"/>
          </w:rPr>
          <w:t>https://www.drugpolicy.org/sites/default/files/DPA%20Fact%20Sheet_Drug%20War%20Mass%20Incarceration%20and%20Race_(Feb.%202016).</w:t>
        </w:r>
        <w:proofErr w:type="spellStart"/>
        <w:r w:rsidRPr="006A310F">
          <w:rPr>
            <w:rStyle w:val="Hyperlink"/>
            <w:rFonts w:cs="Times New Roman"/>
            <w:color w:val="auto"/>
            <w:sz w:val="18"/>
            <w:szCs w:val="18"/>
          </w:rPr>
          <w:t>pdf</w:t>
        </w:r>
        <w:proofErr w:type="spellEnd"/>
      </w:hyperlink>
      <w:r w:rsidRPr="006A310F">
        <w:rPr>
          <w:rFonts w:cs="Times New Roman"/>
          <w:sz w:val="18"/>
          <w:szCs w:val="18"/>
        </w:rPr>
        <w:t xml:space="preserve">  </w:t>
      </w:r>
    </w:p>
  </w:endnote>
  <w:endnote w:id="7">
    <w:p w14:paraId="384D3B65" w14:textId="07D0A879" w:rsidR="00121494" w:rsidRPr="006A310F"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6" w:history="1">
        <w:r w:rsidRPr="006A310F">
          <w:rPr>
            <w:rStyle w:val="Hyperlink"/>
            <w:rFonts w:cs="Times New Roman"/>
            <w:color w:val="auto"/>
            <w:sz w:val="18"/>
            <w:szCs w:val="18"/>
          </w:rPr>
          <w:t>http://www.huffingtonpost.com/2013/10/04/racial-disparities-criminal-justice_n_4045144.html</w:t>
        </w:r>
      </w:hyperlink>
      <w:r w:rsidRPr="006A310F">
        <w:rPr>
          <w:rFonts w:cs="Times New Roman"/>
          <w:sz w:val="18"/>
          <w:szCs w:val="18"/>
        </w:rPr>
        <w:t xml:space="preserve">  </w:t>
      </w:r>
    </w:p>
  </w:endnote>
  <w:endnote w:id="8">
    <w:p w14:paraId="50DD1082" w14:textId="6649B56B" w:rsidR="00121494" w:rsidRPr="006A310F"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7" w:history="1">
        <w:r w:rsidRPr="006A310F">
          <w:rPr>
            <w:rStyle w:val="Hyperlink"/>
            <w:rFonts w:cs="Times New Roman"/>
            <w:color w:val="auto"/>
            <w:sz w:val="18"/>
            <w:szCs w:val="18"/>
          </w:rPr>
          <w:t>http://ocrdata.ed.gov/Downloads/CRDC-School-Discipline-Snapshot.pdf</w:t>
        </w:r>
      </w:hyperlink>
    </w:p>
  </w:endnote>
  <w:endnote w:id="9">
    <w:p w14:paraId="6755121E" w14:textId="30B752A2" w:rsidR="00F157EB" w:rsidRPr="006A310F" w:rsidRDefault="00F157EB">
      <w:pPr>
        <w:pStyle w:val="EndnoteText"/>
        <w:rPr>
          <w:sz w:val="18"/>
          <w:szCs w:val="18"/>
        </w:rPr>
      </w:pPr>
      <w:r w:rsidRPr="006A310F">
        <w:rPr>
          <w:rStyle w:val="EndnoteReference"/>
          <w:sz w:val="18"/>
          <w:szCs w:val="18"/>
        </w:rPr>
        <w:endnoteRef/>
      </w:r>
      <w:r w:rsidR="006A310F">
        <w:rPr>
          <w:sz w:val="18"/>
          <w:szCs w:val="18"/>
        </w:rPr>
        <w:t xml:space="preserve"> </w:t>
      </w:r>
      <w:r w:rsidRPr="006A310F">
        <w:rPr>
          <w:sz w:val="18"/>
          <w:szCs w:val="18"/>
        </w:rPr>
        <w:t>http://www.tomdispatch.com/post/176271/tomgram%3A_aviva_chomsky%2C_the_criminalization_of_immigrants_from_clinton_to_trump/</w:t>
      </w:r>
    </w:p>
  </w:endnote>
  <w:endnote w:id="10">
    <w:p w14:paraId="3C82DE31" w14:textId="0F307170" w:rsidR="00121494" w:rsidRPr="006A310F" w:rsidRDefault="00121494" w:rsidP="00121494">
      <w:pPr>
        <w:rPr>
          <w:rFonts w:cs="Times New Roman"/>
          <w:sz w:val="18"/>
          <w:szCs w:val="18"/>
        </w:rPr>
      </w:pPr>
      <w:r w:rsidRPr="006A310F">
        <w:rPr>
          <w:rStyle w:val="EndnoteReference"/>
          <w:sz w:val="18"/>
          <w:szCs w:val="18"/>
        </w:rPr>
        <w:endnoteRef/>
      </w:r>
      <w:r w:rsidRPr="006A310F">
        <w:rPr>
          <w:sz w:val="18"/>
          <w:szCs w:val="18"/>
        </w:rPr>
        <w:t xml:space="preserve"> </w:t>
      </w:r>
      <w:hyperlink r:id="rId8" w:history="1">
        <w:r w:rsidRPr="006A310F">
          <w:rPr>
            <w:rStyle w:val="Hyperlink"/>
            <w:rFonts w:cs="Times New Roman"/>
            <w:color w:val="auto"/>
            <w:sz w:val="18"/>
            <w:szCs w:val="18"/>
          </w:rPr>
          <w:t>https://www.washingtonpost.com/news/wonk/wp/2014/07/01/hispanics-make-up-more-than-16-of-the-u-s-population-but-own-less-than-2-3-of-its-wealth/?utm_term=.920e45e7a7af</w:t>
        </w:r>
      </w:hyperlink>
      <w:r w:rsidRPr="006A310F">
        <w:rPr>
          <w:rFonts w:cs="Times New Roman"/>
          <w:sz w:val="18"/>
          <w:szCs w:val="18"/>
        </w:rPr>
        <w:t xml:space="preserve"> </w:t>
      </w:r>
    </w:p>
  </w:endnote>
  <w:endnote w:id="11">
    <w:p w14:paraId="250FD025" w14:textId="201AF5BB" w:rsidR="00121494" w:rsidRPr="006A310F" w:rsidRDefault="00121494" w:rsidP="00121494">
      <w:pPr>
        <w:rPr>
          <w:rFonts w:eastAsia="Times New Roman" w:cs="Times New Roman"/>
          <w:sz w:val="18"/>
          <w:szCs w:val="18"/>
        </w:rPr>
      </w:pPr>
      <w:r w:rsidRPr="006A310F">
        <w:rPr>
          <w:rStyle w:val="EndnoteReference"/>
          <w:sz w:val="18"/>
          <w:szCs w:val="18"/>
        </w:rPr>
        <w:endnoteRef/>
      </w:r>
      <w:r w:rsidRPr="006A310F">
        <w:rPr>
          <w:sz w:val="18"/>
          <w:szCs w:val="18"/>
        </w:rPr>
        <w:t xml:space="preserve"> </w:t>
      </w:r>
      <w:hyperlink r:id="rId9" w:history="1">
        <w:r w:rsidRPr="006A310F">
          <w:rPr>
            <w:rStyle w:val="Hyperlink"/>
            <w:rFonts w:ascii="Calibri" w:eastAsia="Times New Roman" w:hAnsi="Calibri" w:cs="Times New Roman"/>
            <w:color w:val="auto"/>
            <w:sz w:val="18"/>
            <w:szCs w:val="18"/>
          </w:rPr>
          <w:t>http://www.insightcced.org/uploads/CRWG/Umbrellas-Dont-Make-It-Rain8.pdf</w:t>
        </w:r>
      </w:hyperlink>
    </w:p>
  </w:endnote>
  <w:endnote w:id="12">
    <w:p w14:paraId="416E916D" w14:textId="1D162C65" w:rsidR="00121494" w:rsidRPr="006A310F"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10" w:history="1">
        <w:r w:rsidRPr="006A310F">
          <w:rPr>
            <w:rStyle w:val="Hyperlink"/>
            <w:rFonts w:eastAsia="Times New Roman" w:cs="Times New Roman"/>
            <w:color w:val="auto"/>
            <w:sz w:val="18"/>
            <w:szCs w:val="18"/>
          </w:rPr>
          <w:t>http://journals.sagepub.com/doi/abs/10.1163/156916306777835268</w:t>
        </w:r>
      </w:hyperlink>
    </w:p>
  </w:endnote>
  <w:endnote w:id="13">
    <w:p w14:paraId="6C6010C4" w14:textId="76562DEE" w:rsidR="00121494" w:rsidRPr="006A310F"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11" w:history="1">
        <w:r w:rsidRPr="006A310F">
          <w:rPr>
            <w:rStyle w:val="Hyperlink"/>
            <w:rFonts w:eastAsia="Times New Roman" w:cs="Times New Roman"/>
            <w:color w:val="auto"/>
            <w:sz w:val="18"/>
            <w:szCs w:val="18"/>
          </w:rPr>
          <w:t>http://www.cnn.com/2016/12/28/us/lost-cause-trump/</w:t>
        </w:r>
      </w:hyperlink>
    </w:p>
  </w:endnote>
  <w:endnote w:id="14">
    <w:p w14:paraId="33D82734" w14:textId="1D3CAFE7" w:rsidR="00121494" w:rsidRPr="00A11163" w:rsidRDefault="00121494">
      <w:pPr>
        <w:pStyle w:val="EndnoteText"/>
        <w:rPr>
          <w:sz w:val="18"/>
          <w:szCs w:val="18"/>
        </w:rPr>
      </w:pPr>
      <w:r w:rsidRPr="006A310F">
        <w:rPr>
          <w:rStyle w:val="EndnoteReference"/>
          <w:sz w:val="18"/>
          <w:szCs w:val="18"/>
        </w:rPr>
        <w:endnoteRef/>
      </w:r>
      <w:r w:rsidRPr="006A310F">
        <w:rPr>
          <w:sz w:val="18"/>
          <w:szCs w:val="18"/>
        </w:rPr>
        <w:t xml:space="preserve"> </w:t>
      </w:r>
      <w:hyperlink r:id="rId12" w:history="1">
        <w:r w:rsidRPr="006A310F">
          <w:rPr>
            <w:rStyle w:val="Hyperlink"/>
            <w:rFonts w:eastAsia="Times New Roman" w:cs="Times New Roman"/>
            <w:color w:val="auto"/>
            <w:sz w:val="18"/>
            <w:szCs w:val="18"/>
          </w:rPr>
          <w:t>http://journals.sagepub.com/doi/abs/10.1177/1745691611406922?journalCode=ppsa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1CFB" w14:textId="77777777" w:rsidR="001929BD" w:rsidRDefault="001929BD" w:rsidP="001929BD">
      <w:r>
        <w:separator/>
      </w:r>
    </w:p>
  </w:footnote>
  <w:footnote w:type="continuationSeparator" w:id="0">
    <w:p w14:paraId="6BB8B4A2" w14:textId="77777777" w:rsidR="001929BD" w:rsidRDefault="001929BD" w:rsidP="00192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5E"/>
    <w:rsid w:val="000446DD"/>
    <w:rsid w:val="00044D0E"/>
    <w:rsid w:val="000F11E1"/>
    <w:rsid w:val="00113BCB"/>
    <w:rsid w:val="00121494"/>
    <w:rsid w:val="0012517A"/>
    <w:rsid w:val="00130ECA"/>
    <w:rsid w:val="00153A84"/>
    <w:rsid w:val="001929BD"/>
    <w:rsid w:val="002049D9"/>
    <w:rsid w:val="00233CED"/>
    <w:rsid w:val="00241AAE"/>
    <w:rsid w:val="002769B1"/>
    <w:rsid w:val="002A38F9"/>
    <w:rsid w:val="003556F2"/>
    <w:rsid w:val="003905B3"/>
    <w:rsid w:val="003A2278"/>
    <w:rsid w:val="003A4069"/>
    <w:rsid w:val="00463FF4"/>
    <w:rsid w:val="00675F84"/>
    <w:rsid w:val="00693BF3"/>
    <w:rsid w:val="006A310F"/>
    <w:rsid w:val="006D4CAE"/>
    <w:rsid w:val="00707891"/>
    <w:rsid w:val="00794115"/>
    <w:rsid w:val="00796B82"/>
    <w:rsid w:val="007E688C"/>
    <w:rsid w:val="00825AA8"/>
    <w:rsid w:val="00887AE0"/>
    <w:rsid w:val="008E327C"/>
    <w:rsid w:val="00904724"/>
    <w:rsid w:val="00914463"/>
    <w:rsid w:val="00922442"/>
    <w:rsid w:val="00A11163"/>
    <w:rsid w:val="00B12C33"/>
    <w:rsid w:val="00B355FF"/>
    <w:rsid w:val="00B36AD4"/>
    <w:rsid w:val="00B752CA"/>
    <w:rsid w:val="00C550BB"/>
    <w:rsid w:val="00C96354"/>
    <w:rsid w:val="00D026F2"/>
    <w:rsid w:val="00D207B6"/>
    <w:rsid w:val="00DB2966"/>
    <w:rsid w:val="00DF7D98"/>
    <w:rsid w:val="00EF48DE"/>
    <w:rsid w:val="00F157EB"/>
    <w:rsid w:val="00F4735E"/>
    <w:rsid w:val="00F53D0F"/>
    <w:rsid w:val="00F90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E4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5E"/>
    <w:rPr>
      <w:color w:val="0000FF" w:themeColor="hyperlink"/>
      <w:u w:val="single"/>
    </w:rPr>
  </w:style>
  <w:style w:type="paragraph" w:styleId="NormalWeb">
    <w:name w:val="Normal (Web)"/>
    <w:basedOn w:val="Normal"/>
    <w:uiPriority w:val="99"/>
    <w:semiHidden/>
    <w:unhideWhenUsed/>
    <w:rsid w:val="00D026F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6B82"/>
    <w:rPr>
      <w:i/>
      <w:iCs/>
    </w:rPr>
  </w:style>
  <w:style w:type="character" w:styleId="FollowedHyperlink">
    <w:name w:val="FollowedHyperlink"/>
    <w:basedOn w:val="DefaultParagraphFont"/>
    <w:uiPriority w:val="99"/>
    <w:semiHidden/>
    <w:unhideWhenUsed/>
    <w:rsid w:val="00707891"/>
    <w:rPr>
      <w:color w:val="800080" w:themeColor="followedHyperlink"/>
      <w:u w:val="single"/>
    </w:rPr>
  </w:style>
  <w:style w:type="paragraph" w:styleId="EndnoteText">
    <w:name w:val="endnote text"/>
    <w:basedOn w:val="Normal"/>
    <w:link w:val="EndnoteTextChar"/>
    <w:uiPriority w:val="99"/>
    <w:unhideWhenUsed/>
    <w:rsid w:val="001929BD"/>
  </w:style>
  <w:style w:type="character" w:customStyle="1" w:styleId="EndnoteTextChar">
    <w:name w:val="Endnote Text Char"/>
    <w:basedOn w:val="DefaultParagraphFont"/>
    <w:link w:val="EndnoteText"/>
    <w:uiPriority w:val="99"/>
    <w:rsid w:val="001929BD"/>
  </w:style>
  <w:style w:type="character" w:styleId="EndnoteReference">
    <w:name w:val="endnote reference"/>
    <w:basedOn w:val="DefaultParagraphFont"/>
    <w:uiPriority w:val="99"/>
    <w:unhideWhenUsed/>
    <w:rsid w:val="001929BD"/>
    <w:rPr>
      <w:vertAlign w:val="superscript"/>
    </w:rPr>
  </w:style>
  <w:style w:type="paragraph" w:styleId="FootnoteText">
    <w:name w:val="footnote text"/>
    <w:basedOn w:val="Normal"/>
    <w:link w:val="FootnoteTextChar"/>
    <w:uiPriority w:val="99"/>
    <w:unhideWhenUsed/>
    <w:rsid w:val="006A310F"/>
  </w:style>
  <w:style w:type="character" w:customStyle="1" w:styleId="FootnoteTextChar">
    <w:name w:val="Footnote Text Char"/>
    <w:basedOn w:val="DefaultParagraphFont"/>
    <w:link w:val="FootnoteText"/>
    <w:uiPriority w:val="99"/>
    <w:rsid w:val="006A310F"/>
  </w:style>
  <w:style w:type="character" w:styleId="FootnoteReference">
    <w:name w:val="footnote reference"/>
    <w:basedOn w:val="DefaultParagraphFont"/>
    <w:uiPriority w:val="99"/>
    <w:unhideWhenUsed/>
    <w:rsid w:val="006A31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5E"/>
    <w:rPr>
      <w:color w:val="0000FF" w:themeColor="hyperlink"/>
      <w:u w:val="single"/>
    </w:rPr>
  </w:style>
  <w:style w:type="paragraph" w:styleId="NormalWeb">
    <w:name w:val="Normal (Web)"/>
    <w:basedOn w:val="Normal"/>
    <w:uiPriority w:val="99"/>
    <w:semiHidden/>
    <w:unhideWhenUsed/>
    <w:rsid w:val="00D026F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6B82"/>
    <w:rPr>
      <w:i/>
      <w:iCs/>
    </w:rPr>
  </w:style>
  <w:style w:type="character" w:styleId="FollowedHyperlink">
    <w:name w:val="FollowedHyperlink"/>
    <w:basedOn w:val="DefaultParagraphFont"/>
    <w:uiPriority w:val="99"/>
    <w:semiHidden/>
    <w:unhideWhenUsed/>
    <w:rsid w:val="00707891"/>
    <w:rPr>
      <w:color w:val="800080" w:themeColor="followedHyperlink"/>
      <w:u w:val="single"/>
    </w:rPr>
  </w:style>
  <w:style w:type="paragraph" w:styleId="EndnoteText">
    <w:name w:val="endnote text"/>
    <w:basedOn w:val="Normal"/>
    <w:link w:val="EndnoteTextChar"/>
    <w:uiPriority w:val="99"/>
    <w:unhideWhenUsed/>
    <w:rsid w:val="001929BD"/>
  </w:style>
  <w:style w:type="character" w:customStyle="1" w:styleId="EndnoteTextChar">
    <w:name w:val="Endnote Text Char"/>
    <w:basedOn w:val="DefaultParagraphFont"/>
    <w:link w:val="EndnoteText"/>
    <w:uiPriority w:val="99"/>
    <w:rsid w:val="001929BD"/>
  </w:style>
  <w:style w:type="character" w:styleId="EndnoteReference">
    <w:name w:val="endnote reference"/>
    <w:basedOn w:val="DefaultParagraphFont"/>
    <w:uiPriority w:val="99"/>
    <w:unhideWhenUsed/>
    <w:rsid w:val="001929BD"/>
    <w:rPr>
      <w:vertAlign w:val="superscript"/>
    </w:rPr>
  </w:style>
  <w:style w:type="paragraph" w:styleId="FootnoteText">
    <w:name w:val="footnote text"/>
    <w:basedOn w:val="Normal"/>
    <w:link w:val="FootnoteTextChar"/>
    <w:uiPriority w:val="99"/>
    <w:unhideWhenUsed/>
    <w:rsid w:val="006A310F"/>
  </w:style>
  <w:style w:type="character" w:customStyle="1" w:styleId="FootnoteTextChar">
    <w:name w:val="Footnote Text Char"/>
    <w:basedOn w:val="DefaultParagraphFont"/>
    <w:link w:val="FootnoteText"/>
    <w:uiPriority w:val="99"/>
    <w:rsid w:val="006A310F"/>
  </w:style>
  <w:style w:type="character" w:styleId="FootnoteReference">
    <w:name w:val="footnote reference"/>
    <w:basedOn w:val="DefaultParagraphFont"/>
    <w:uiPriority w:val="99"/>
    <w:unhideWhenUsed/>
    <w:rsid w:val="006A3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243">
      <w:bodyDiv w:val="1"/>
      <w:marLeft w:val="0"/>
      <w:marRight w:val="0"/>
      <w:marTop w:val="0"/>
      <w:marBottom w:val="0"/>
      <w:divBdr>
        <w:top w:val="none" w:sz="0" w:space="0" w:color="auto"/>
        <w:left w:val="none" w:sz="0" w:space="0" w:color="auto"/>
        <w:bottom w:val="none" w:sz="0" w:space="0" w:color="auto"/>
        <w:right w:val="none" w:sz="0" w:space="0" w:color="auto"/>
      </w:divBdr>
      <w:divsChild>
        <w:div w:id="1534225342">
          <w:marLeft w:val="0"/>
          <w:marRight w:val="0"/>
          <w:marTop w:val="0"/>
          <w:marBottom w:val="0"/>
          <w:divBdr>
            <w:top w:val="none" w:sz="0" w:space="0" w:color="auto"/>
            <w:left w:val="none" w:sz="0" w:space="0" w:color="auto"/>
            <w:bottom w:val="none" w:sz="0" w:space="0" w:color="auto"/>
            <w:right w:val="none" w:sz="0" w:space="0" w:color="auto"/>
          </w:divBdr>
        </w:div>
        <w:div w:id="13655337">
          <w:marLeft w:val="0"/>
          <w:marRight w:val="0"/>
          <w:marTop w:val="0"/>
          <w:marBottom w:val="0"/>
          <w:divBdr>
            <w:top w:val="none" w:sz="0" w:space="0" w:color="auto"/>
            <w:left w:val="none" w:sz="0" w:space="0" w:color="auto"/>
            <w:bottom w:val="none" w:sz="0" w:space="0" w:color="auto"/>
            <w:right w:val="none" w:sz="0" w:space="0" w:color="auto"/>
          </w:divBdr>
        </w:div>
        <w:div w:id="567033664">
          <w:marLeft w:val="0"/>
          <w:marRight w:val="0"/>
          <w:marTop w:val="0"/>
          <w:marBottom w:val="0"/>
          <w:divBdr>
            <w:top w:val="none" w:sz="0" w:space="0" w:color="auto"/>
            <w:left w:val="none" w:sz="0" w:space="0" w:color="auto"/>
            <w:bottom w:val="none" w:sz="0" w:space="0" w:color="auto"/>
            <w:right w:val="none" w:sz="0" w:space="0" w:color="auto"/>
          </w:divBdr>
        </w:div>
        <w:div w:id="390545462">
          <w:marLeft w:val="0"/>
          <w:marRight w:val="0"/>
          <w:marTop w:val="0"/>
          <w:marBottom w:val="0"/>
          <w:divBdr>
            <w:top w:val="none" w:sz="0" w:space="0" w:color="auto"/>
            <w:left w:val="none" w:sz="0" w:space="0" w:color="auto"/>
            <w:bottom w:val="none" w:sz="0" w:space="0" w:color="auto"/>
            <w:right w:val="none" w:sz="0" w:space="0" w:color="auto"/>
          </w:divBdr>
        </w:div>
        <w:div w:id="1784182939">
          <w:marLeft w:val="0"/>
          <w:marRight w:val="0"/>
          <w:marTop w:val="0"/>
          <w:marBottom w:val="0"/>
          <w:divBdr>
            <w:top w:val="none" w:sz="0" w:space="0" w:color="auto"/>
            <w:left w:val="none" w:sz="0" w:space="0" w:color="auto"/>
            <w:bottom w:val="none" w:sz="0" w:space="0" w:color="auto"/>
            <w:right w:val="none" w:sz="0" w:space="0" w:color="auto"/>
          </w:divBdr>
        </w:div>
        <w:div w:id="168563863">
          <w:marLeft w:val="0"/>
          <w:marRight w:val="0"/>
          <w:marTop w:val="0"/>
          <w:marBottom w:val="0"/>
          <w:divBdr>
            <w:top w:val="none" w:sz="0" w:space="0" w:color="auto"/>
            <w:left w:val="none" w:sz="0" w:space="0" w:color="auto"/>
            <w:bottom w:val="none" w:sz="0" w:space="0" w:color="auto"/>
            <w:right w:val="none" w:sz="0" w:space="0" w:color="auto"/>
          </w:divBdr>
        </w:div>
        <w:div w:id="95297055">
          <w:marLeft w:val="0"/>
          <w:marRight w:val="0"/>
          <w:marTop w:val="0"/>
          <w:marBottom w:val="0"/>
          <w:divBdr>
            <w:top w:val="none" w:sz="0" w:space="0" w:color="auto"/>
            <w:left w:val="none" w:sz="0" w:space="0" w:color="auto"/>
            <w:bottom w:val="none" w:sz="0" w:space="0" w:color="auto"/>
            <w:right w:val="none" w:sz="0" w:space="0" w:color="auto"/>
          </w:divBdr>
        </w:div>
        <w:div w:id="693194300">
          <w:marLeft w:val="0"/>
          <w:marRight w:val="0"/>
          <w:marTop w:val="0"/>
          <w:marBottom w:val="0"/>
          <w:divBdr>
            <w:top w:val="none" w:sz="0" w:space="0" w:color="auto"/>
            <w:left w:val="none" w:sz="0" w:space="0" w:color="auto"/>
            <w:bottom w:val="none" w:sz="0" w:space="0" w:color="auto"/>
            <w:right w:val="none" w:sz="0" w:space="0" w:color="auto"/>
          </w:divBdr>
        </w:div>
        <w:div w:id="1874925227">
          <w:marLeft w:val="0"/>
          <w:marRight w:val="0"/>
          <w:marTop w:val="0"/>
          <w:marBottom w:val="0"/>
          <w:divBdr>
            <w:top w:val="none" w:sz="0" w:space="0" w:color="auto"/>
            <w:left w:val="none" w:sz="0" w:space="0" w:color="auto"/>
            <w:bottom w:val="none" w:sz="0" w:space="0" w:color="auto"/>
            <w:right w:val="none" w:sz="0" w:space="0" w:color="auto"/>
          </w:divBdr>
        </w:div>
        <w:div w:id="852912208">
          <w:marLeft w:val="0"/>
          <w:marRight w:val="0"/>
          <w:marTop w:val="0"/>
          <w:marBottom w:val="0"/>
          <w:divBdr>
            <w:top w:val="none" w:sz="0" w:space="0" w:color="auto"/>
            <w:left w:val="none" w:sz="0" w:space="0" w:color="auto"/>
            <w:bottom w:val="none" w:sz="0" w:space="0" w:color="auto"/>
            <w:right w:val="none" w:sz="0" w:space="0" w:color="auto"/>
          </w:divBdr>
        </w:div>
        <w:div w:id="1862818211">
          <w:marLeft w:val="0"/>
          <w:marRight w:val="0"/>
          <w:marTop w:val="0"/>
          <w:marBottom w:val="0"/>
          <w:divBdr>
            <w:top w:val="none" w:sz="0" w:space="0" w:color="auto"/>
            <w:left w:val="none" w:sz="0" w:space="0" w:color="auto"/>
            <w:bottom w:val="none" w:sz="0" w:space="0" w:color="auto"/>
            <w:right w:val="none" w:sz="0" w:space="0" w:color="auto"/>
          </w:divBdr>
        </w:div>
        <w:div w:id="1717004257">
          <w:marLeft w:val="0"/>
          <w:marRight w:val="0"/>
          <w:marTop w:val="0"/>
          <w:marBottom w:val="0"/>
          <w:divBdr>
            <w:top w:val="none" w:sz="0" w:space="0" w:color="auto"/>
            <w:left w:val="none" w:sz="0" w:space="0" w:color="auto"/>
            <w:bottom w:val="none" w:sz="0" w:space="0" w:color="auto"/>
            <w:right w:val="none" w:sz="0" w:space="0" w:color="auto"/>
          </w:divBdr>
        </w:div>
        <w:div w:id="1185435423">
          <w:marLeft w:val="0"/>
          <w:marRight w:val="0"/>
          <w:marTop w:val="0"/>
          <w:marBottom w:val="0"/>
          <w:divBdr>
            <w:top w:val="none" w:sz="0" w:space="0" w:color="auto"/>
            <w:left w:val="none" w:sz="0" w:space="0" w:color="auto"/>
            <w:bottom w:val="none" w:sz="0" w:space="0" w:color="auto"/>
            <w:right w:val="none" w:sz="0" w:space="0" w:color="auto"/>
          </w:divBdr>
        </w:div>
        <w:div w:id="1758865352">
          <w:marLeft w:val="0"/>
          <w:marRight w:val="0"/>
          <w:marTop w:val="0"/>
          <w:marBottom w:val="0"/>
          <w:divBdr>
            <w:top w:val="none" w:sz="0" w:space="0" w:color="auto"/>
            <w:left w:val="none" w:sz="0" w:space="0" w:color="auto"/>
            <w:bottom w:val="none" w:sz="0" w:space="0" w:color="auto"/>
            <w:right w:val="none" w:sz="0" w:space="0" w:color="auto"/>
          </w:divBdr>
        </w:div>
        <w:div w:id="690570052">
          <w:marLeft w:val="0"/>
          <w:marRight w:val="0"/>
          <w:marTop w:val="0"/>
          <w:marBottom w:val="0"/>
          <w:divBdr>
            <w:top w:val="none" w:sz="0" w:space="0" w:color="auto"/>
            <w:left w:val="none" w:sz="0" w:space="0" w:color="auto"/>
            <w:bottom w:val="none" w:sz="0" w:space="0" w:color="auto"/>
            <w:right w:val="none" w:sz="0" w:space="0" w:color="auto"/>
          </w:divBdr>
        </w:div>
        <w:div w:id="318536860">
          <w:marLeft w:val="0"/>
          <w:marRight w:val="0"/>
          <w:marTop w:val="0"/>
          <w:marBottom w:val="0"/>
          <w:divBdr>
            <w:top w:val="none" w:sz="0" w:space="0" w:color="auto"/>
            <w:left w:val="none" w:sz="0" w:space="0" w:color="auto"/>
            <w:bottom w:val="none" w:sz="0" w:space="0" w:color="auto"/>
            <w:right w:val="none" w:sz="0" w:space="0" w:color="auto"/>
          </w:divBdr>
        </w:div>
        <w:div w:id="165363641">
          <w:marLeft w:val="0"/>
          <w:marRight w:val="0"/>
          <w:marTop w:val="0"/>
          <w:marBottom w:val="0"/>
          <w:divBdr>
            <w:top w:val="none" w:sz="0" w:space="0" w:color="auto"/>
            <w:left w:val="none" w:sz="0" w:space="0" w:color="auto"/>
            <w:bottom w:val="none" w:sz="0" w:space="0" w:color="auto"/>
            <w:right w:val="none" w:sz="0" w:space="0" w:color="auto"/>
          </w:divBdr>
        </w:div>
        <w:div w:id="820730489">
          <w:marLeft w:val="0"/>
          <w:marRight w:val="0"/>
          <w:marTop w:val="0"/>
          <w:marBottom w:val="0"/>
          <w:divBdr>
            <w:top w:val="none" w:sz="0" w:space="0" w:color="auto"/>
            <w:left w:val="none" w:sz="0" w:space="0" w:color="auto"/>
            <w:bottom w:val="none" w:sz="0" w:space="0" w:color="auto"/>
            <w:right w:val="none" w:sz="0" w:space="0" w:color="auto"/>
          </w:divBdr>
        </w:div>
        <w:div w:id="1988590069">
          <w:marLeft w:val="0"/>
          <w:marRight w:val="0"/>
          <w:marTop w:val="0"/>
          <w:marBottom w:val="0"/>
          <w:divBdr>
            <w:top w:val="none" w:sz="0" w:space="0" w:color="auto"/>
            <w:left w:val="none" w:sz="0" w:space="0" w:color="auto"/>
            <w:bottom w:val="none" w:sz="0" w:space="0" w:color="auto"/>
            <w:right w:val="none" w:sz="0" w:space="0" w:color="auto"/>
          </w:divBdr>
        </w:div>
        <w:div w:id="1226573260">
          <w:marLeft w:val="0"/>
          <w:marRight w:val="0"/>
          <w:marTop w:val="0"/>
          <w:marBottom w:val="0"/>
          <w:divBdr>
            <w:top w:val="none" w:sz="0" w:space="0" w:color="auto"/>
            <w:left w:val="none" w:sz="0" w:space="0" w:color="auto"/>
            <w:bottom w:val="none" w:sz="0" w:space="0" w:color="auto"/>
            <w:right w:val="none" w:sz="0" w:space="0" w:color="auto"/>
          </w:divBdr>
        </w:div>
        <w:div w:id="1581982696">
          <w:marLeft w:val="0"/>
          <w:marRight w:val="0"/>
          <w:marTop w:val="0"/>
          <w:marBottom w:val="0"/>
          <w:divBdr>
            <w:top w:val="none" w:sz="0" w:space="0" w:color="auto"/>
            <w:left w:val="none" w:sz="0" w:space="0" w:color="auto"/>
            <w:bottom w:val="none" w:sz="0" w:space="0" w:color="auto"/>
            <w:right w:val="none" w:sz="0" w:space="0" w:color="auto"/>
          </w:divBdr>
        </w:div>
      </w:divsChild>
    </w:div>
    <w:div w:id="82918330">
      <w:bodyDiv w:val="1"/>
      <w:marLeft w:val="0"/>
      <w:marRight w:val="0"/>
      <w:marTop w:val="0"/>
      <w:marBottom w:val="0"/>
      <w:divBdr>
        <w:top w:val="none" w:sz="0" w:space="0" w:color="auto"/>
        <w:left w:val="none" w:sz="0" w:space="0" w:color="auto"/>
        <w:bottom w:val="none" w:sz="0" w:space="0" w:color="auto"/>
        <w:right w:val="none" w:sz="0" w:space="0" w:color="auto"/>
      </w:divBdr>
      <w:divsChild>
        <w:div w:id="1737707138">
          <w:marLeft w:val="0"/>
          <w:marRight w:val="0"/>
          <w:marTop w:val="0"/>
          <w:marBottom w:val="0"/>
          <w:divBdr>
            <w:top w:val="none" w:sz="0" w:space="0" w:color="auto"/>
            <w:left w:val="none" w:sz="0" w:space="0" w:color="auto"/>
            <w:bottom w:val="none" w:sz="0" w:space="0" w:color="auto"/>
            <w:right w:val="none" w:sz="0" w:space="0" w:color="auto"/>
          </w:divBdr>
        </w:div>
        <w:div w:id="1837114374">
          <w:marLeft w:val="0"/>
          <w:marRight w:val="0"/>
          <w:marTop w:val="0"/>
          <w:marBottom w:val="0"/>
          <w:divBdr>
            <w:top w:val="none" w:sz="0" w:space="0" w:color="auto"/>
            <w:left w:val="none" w:sz="0" w:space="0" w:color="auto"/>
            <w:bottom w:val="none" w:sz="0" w:space="0" w:color="auto"/>
            <w:right w:val="none" w:sz="0" w:space="0" w:color="auto"/>
          </w:divBdr>
        </w:div>
        <w:div w:id="2137217430">
          <w:marLeft w:val="0"/>
          <w:marRight w:val="0"/>
          <w:marTop w:val="0"/>
          <w:marBottom w:val="0"/>
          <w:divBdr>
            <w:top w:val="none" w:sz="0" w:space="0" w:color="auto"/>
            <w:left w:val="none" w:sz="0" w:space="0" w:color="auto"/>
            <w:bottom w:val="none" w:sz="0" w:space="0" w:color="auto"/>
            <w:right w:val="none" w:sz="0" w:space="0" w:color="auto"/>
          </w:divBdr>
        </w:div>
        <w:div w:id="1625694329">
          <w:marLeft w:val="0"/>
          <w:marRight w:val="0"/>
          <w:marTop w:val="0"/>
          <w:marBottom w:val="0"/>
          <w:divBdr>
            <w:top w:val="none" w:sz="0" w:space="0" w:color="auto"/>
            <w:left w:val="none" w:sz="0" w:space="0" w:color="auto"/>
            <w:bottom w:val="none" w:sz="0" w:space="0" w:color="auto"/>
            <w:right w:val="none" w:sz="0" w:space="0" w:color="auto"/>
          </w:divBdr>
        </w:div>
        <w:div w:id="1580753077">
          <w:marLeft w:val="0"/>
          <w:marRight w:val="0"/>
          <w:marTop w:val="0"/>
          <w:marBottom w:val="0"/>
          <w:divBdr>
            <w:top w:val="none" w:sz="0" w:space="0" w:color="auto"/>
            <w:left w:val="none" w:sz="0" w:space="0" w:color="auto"/>
            <w:bottom w:val="none" w:sz="0" w:space="0" w:color="auto"/>
            <w:right w:val="none" w:sz="0" w:space="0" w:color="auto"/>
          </w:divBdr>
        </w:div>
        <w:div w:id="858785881">
          <w:marLeft w:val="0"/>
          <w:marRight w:val="0"/>
          <w:marTop w:val="0"/>
          <w:marBottom w:val="0"/>
          <w:divBdr>
            <w:top w:val="none" w:sz="0" w:space="0" w:color="auto"/>
            <w:left w:val="none" w:sz="0" w:space="0" w:color="auto"/>
            <w:bottom w:val="none" w:sz="0" w:space="0" w:color="auto"/>
            <w:right w:val="none" w:sz="0" w:space="0" w:color="auto"/>
          </w:divBdr>
        </w:div>
        <w:div w:id="902300064">
          <w:marLeft w:val="0"/>
          <w:marRight w:val="0"/>
          <w:marTop w:val="0"/>
          <w:marBottom w:val="0"/>
          <w:divBdr>
            <w:top w:val="none" w:sz="0" w:space="0" w:color="auto"/>
            <w:left w:val="none" w:sz="0" w:space="0" w:color="auto"/>
            <w:bottom w:val="none" w:sz="0" w:space="0" w:color="auto"/>
            <w:right w:val="none" w:sz="0" w:space="0" w:color="auto"/>
          </w:divBdr>
        </w:div>
        <w:div w:id="1634479736">
          <w:marLeft w:val="0"/>
          <w:marRight w:val="0"/>
          <w:marTop w:val="0"/>
          <w:marBottom w:val="0"/>
          <w:divBdr>
            <w:top w:val="none" w:sz="0" w:space="0" w:color="auto"/>
            <w:left w:val="none" w:sz="0" w:space="0" w:color="auto"/>
            <w:bottom w:val="none" w:sz="0" w:space="0" w:color="auto"/>
            <w:right w:val="none" w:sz="0" w:space="0" w:color="auto"/>
          </w:divBdr>
        </w:div>
        <w:div w:id="1056666984">
          <w:marLeft w:val="0"/>
          <w:marRight w:val="0"/>
          <w:marTop w:val="0"/>
          <w:marBottom w:val="0"/>
          <w:divBdr>
            <w:top w:val="none" w:sz="0" w:space="0" w:color="auto"/>
            <w:left w:val="none" w:sz="0" w:space="0" w:color="auto"/>
            <w:bottom w:val="none" w:sz="0" w:space="0" w:color="auto"/>
            <w:right w:val="none" w:sz="0" w:space="0" w:color="auto"/>
          </w:divBdr>
        </w:div>
        <w:div w:id="1020858052">
          <w:marLeft w:val="0"/>
          <w:marRight w:val="0"/>
          <w:marTop w:val="0"/>
          <w:marBottom w:val="0"/>
          <w:divBdr>
            <w:top w:val="none" w:sz="0" w:space="0" w:color="auto"/>
            <w:left w:val="none" w:sz="0" w:space="0" w:color="auto"/>
            <w:bottom w:val="none" w:sz="0" w:space="0" w:color="auto"/>
            <w:right w:val="none" w:sz="0" w:space="0" w:color="auto"/>
          </w:divBdr>
        </w:div>
        <w:div w:id="344523986">
          <w:marLeft w:val="0"/>
          <w:marRight w:val="0"/>
          <w:marTop w:val="0"/>
          <w:marBottom w:val="0"/>
          <w:divBdr>
            <w:top w:val="none" w:sz="0" w:space="0" w:color="auto"/>
            <w:left w:val="none" w:sz="0" w:space="0" w:color="auto"/>
            <w:bottom w:val="none" w:sz="0" w:space="0" w:color="auto"/>
            <w:right w:val="none" w:sz="0" w:space="0" w:color="auto"/>
          </w:divBdr>
        </w:div>
        <w:div w:id="2075739663">
          <w:marLeft w:val="0"/>
          <w:marRight w:val="0"/>
          <w:marTop w:val="0"/>
          <w:marBottom w:val="0"/>
          <w:divBdr>
            <w:top w:val="none" w:sz="0" w:space="0" w:color="auto"/>
            <w:left w:val="none" w:sz="0" w:space="0" w:color="auto"/>
            <w:bottom w:val="none" w:sz="0" w:space="0" w:color="auto"/>
            <w:right w:val="none" w:sz="0" w:space="0" w:color="auto"/>
          </w:divBdr>
        </w:div>
        <w:div w:id="954097859">
          <w:marLeft w:val="0"/>
          <w:marRight w:val="0"/>
          <w:marTop w:val="0"/>
          <w:marBottom w:val="0"/>
          <w:divBdr>
            <w:top w:val="none" w:sz="0" w:space="0" w:color="auto"/>
            <w:left w:val="none" w:sz="0" w:space="0" w:color="auto"/>
            <w:bottom w:val="none" w:sz="0" w:space="0" w:color="auto"/>
            <w:right w:val="none" w:sz="0" w:space="0" w:color="auto"/>
          </w:divBdr>
        </w:div>
        <w:div w:id="1320186455">
          <w:marLeft w:val="0"/>
          <w:marRight w:val="0"/>
          <w:marTop w:val="0"/>
          <w:marBottom w:val="0"/>
          <w:divBdr>
            <w:top w:val="none" w:sz="0" w:space="0" w:color="auto"/>
            <w:left w:val="none" w:sz="0" w:space="0" w:color="auto"/>
            <w:bottom w:val="none" w:sz="0" w:space="0" w:color="auto"/>
            <w:right w:val="none" w:sz="0" w:space="0" w:color="auto"/>
          </w:divBdr>
        </w:div>
        <w:div w:id="268052133">
          <w:marLeft w:val="0"/>
          <w:marRight w:val="0"/>
          <w:marTop w:val="0"/>
          <w:marBottom w:val="0"/>
          <w:divBdr>
            <w:top w:val="none" w:sz="0" w:space="0" w:color="auto"/>
            <w:left w:val="none" w:sz="0" w:space="0" w:color="auto"/>
            <w:bottom w:val="none" w:sz="0" w:space="0" w:color="auto"/>
            <w:right w:val="none" w:sz="0" w:space="0" w:color="auto"/>
          </w:divBdr>
        </w:div>
        <w:div w:id="398673999">
          <w:marLeft w:val="0"/>
          <w:marRight w:val="0"/>
          <w:marTop w:val="0"/>
          <w:marBottom w:val="0"/>
          <w:divBdr>
            <w:top w:val="none" w:sz="0" w:space="0" w:color="auto"/>
            <w:left w:val="none" w:sz="0" w:space="0" w:color="auto"/>
            <w:bottom w:val="none" w:sz="0" w:space="0" w:color="auto"/>
            <w:right w:val="none" w:sz="0" w:space="0" w:color="auto"/>
          </w:divBdr>
        </w:div>
        <w:div w:id="323096667">
          <w:marLeft w:val="0"/>
          <w:marRight w:val="0"/>
          <w:marTop w:val="0"/>
          <w:marBottom w:val="0"/>
          <w:divBdr>
            <w:top w:val="none" w:sz="0" w:space="0" w:color="auto"/>
            <w:left w:val="none" w:sz="0" w:space="0" w:color="auto"/>
            <w:bottom w:val="none" w:sz="0" w:space="0" w:color="auto"/>
            <w:right w:val="none" w:sz="0" w:space="0" w:color="auto"/>
          </w:divBdr>
        </w:div>
        <w:div w:id="1861428904">
          <w:marLeft w:val="0"/>
          <w:marRight w:val="0"/>
          <w:marTop w:val="0"/>
          <w:marBottom w:val="0"/>
          <w:divBdr>
            <w:top w:val="none" w:sz="0" w:space="0" w:color="auto"/>
            <w:left w:val="none" w:sz="0" w:space="0" w:color="auto"/>
            <w:bottom w:val="none" w:sz="0" w:space="0" w:color="auto"/>
            <w:right w:val="none" w:sz="0" w:space="0" w:color="auto"/>
          </w:divBdr>
        </w:div>
      </w:divsChild>
    </w:div>
    <w:div w:id="331875991">
      <w:bodyDiv w:val="1"/>
      <w:marLeft w:val="0"/>
      <w:marRight w:val="0"/>
      <w:marTop w:val="0"/>
      <w:marBottom w:val="0"/>
      <w:divBdr>
        <w:top w:val="none" w:sz="0" w:space="0" w:color="auto"/>
        <w:left w:val="none" w:sz="0" w:space="0" w:color="auto"/>
        <w:bottom w:val="none" w:sz="0" w:space="0" w:color="auto"/>
        <w:right w:val="none" w:sz="0" w:space="0" w:color="auto"/>
      </w:divBdr>
    </w:div>
    <w:div w:id="536746519">
      <w:bodyDiv w:val="1"/>
      <w:marLeft w:val="0"/>
      <w:marRight w:val="0"/>
      <w:marTop w:val="0"/>
      <w:marBottom w:val="0"/>
      <w:divBdr>
        <w:top w:val="none" w:sz="0" w:space="0" w:color="auto"/>
        <w:left w:val="none" w:sz="0" w:space="0" w:color="auto"/>
        <w:bottom w:val="none" w:sz="0" w:space="0" w:color="auto"/>
        <w:right w:val="none" w:sz="0" w:space="0" w:color="auto"/>
      </w:divBdr>
    </w:div>
    <w:div w:id="631405133">
      <w:bodyDiv w:val="1"/>
      <w:marLeft w:val="0"/>
      <w:marRight w:val="0"/>
      <w:marTop w:val="0"/>
      <w:marBottom w:val="0"/>
      <w:divBdr>
        <w:top w:val="none" w:sz="0" w:space="0" w:color="auto"/>
        <w:left w:val="none" w:sz="0" w:space="0" w:color="auto"/>
        <w:bottom w:val="none" w:sz="0" w:space="0" w:color="auto"/>
        <w:right w:val="none" w:sz="0" w:space="0" w:color="auto"/>
      </w:divBdr>
    </w:div>
    <w:div w:id="645625317">
      <w:bodyDiv w:val="1"/>
      <w:marLeft w:val="0"/>
      <w:marRight w:val="0"/>
      <w:marTop w:val="0"/>
      <w:marBottom w:val="0"/>
      <w:divBdr>
        <w:top w:val="none" w:sz="0" w:space="0" w:color="auto"/>
        <w:left w:val="none" w:sz="0" w:space="0" w:color="auto"/>
        <w:bottom w:val="none" w:sz="0" w:space="0" w:color="auto"/>
        <w:right w:val="none" w:sz="0" w:space="0" w:color="auto"/>
      </w:divBdr>
      <w:divsChild>
        <w:div w:id="431047065">
          <w:marLeft w:val="0"/>
          <w:marRight w:val="0"/>
          <w:marTop w:val="0"/>
          <w:marBottom w:val="0"/>
          <w:divBdr>
            <w:top w:val="none" w:sz="0" w:space="0" w:color="auto"/>
            <w:left w:val="none" w:sz="0" w:space="0" w:color="auto"/>
            <w:bottom w:val="none" w:sz="0" w:space="0" w:color="auto"/>
            <w:right w:val="none" w:sz="0" w:space="0" w:color="auto"/>
          </w:divBdr>
        </w:div>
        <w:div w:id="772670553">
          <w:marLeft w:val="0"/>
          <w:marRight w:val="0"/>
          <w:marTop w:val="0"/>
          <w:marBottom w:val="0"/>
          <w:divBdr>
            <w:top w:val="none" w:sz="0" w:space="0" w:color="auto"/>
            <w:left w:val="none" w:sz="0" w:space="0" w:color="auto"/>
            <w:bottom w:val="none" w:sz="0" w:space="0" w:color="auto"/>
            <w:right w:val="none" w:sz="0" w:space="0" w:color="auto"/>
          </w:divBdr>
        </w:div>
        <w:div w:id="1660772071">
          <w:marLeft w:val="0"/>
          <w:marRight w:val="0"/>
          <w:marTop w:val="0"/>
          <w:marBottom w:val="0"/>
          <w:divBdr>
            <w:top w:val="none" w:sz="0" w:space="0" w:color="auto"/>
            <w:left w:val="none" w:sz="0" w:space="0" w:color="auto"/>
            <w:bottom w:val="none" w:sz="0" w:space="0" w:color="auto"/>
            <w:right w:val="none" w:sz="0" w:space="0" w:color="auto"/>
          </w:divBdr>
        </w:div>
        <w:div w:id="1767771628">
          <w:marLeft w:val="0"/>
          <w:marRight w:val="0"/>
          <w:marTop w:val="0"/>
          <w:marBottom w:val="0"/>
          <w:divBdr>
            <w:top w:val="none" w:sz="0" w:space="0" w:color="auto"/>
            <w:left w:val="none" w:sz="0" w:space="0" w:color="auto"/>
            <w:bottom w:val="none" w:sz="0" w:space="0" w:color="auto"/>
            <w:right w:val="none" w:sz="0" w:space="0" w:color="auto"/>
          </w:divBdr>
        </w:div>
        <w:div w:id="678429232">
          <w:marLeft w:val="0"/>
          <w:marRight w:val="0"/>
          <w:marTop w:val="0"/>
          <w:marBottom w:val="0"/>
          <w:divBdr>
            <w:top w:val="none" w:sz="0" w:space="0" w:color="auto"/>
            <w:left w:val="none" w:sz="0" w:space="0" w:color="auto"/>
            <w:bottom w:val="none" w:sz="0" w:space="0" w:color="auto"/>
            <w:right w:val="none" w:sz="0" w:space="0" w:color="auto"/>
          </w:divBdr>
        </w:div>
        <w:div w:id="50732036">
          <w:marLeft w:val="0"/>
          <w:marRight w:val="0"/>
          <w:marTop w:val="0"/>
          <w:marBottom w:val="0"/>
          <w:divBdr>
            <w:top w:val="none" w:sz="0" w:space="0" w:color="auto"/>
            <w:left w:val="none" w:sz="0" w:space="0" w:color="auto"/>
            <w:bottom w:val="none" w:sz="0" w:space="0" w:color="auto"/>
            <w:right w:val="none" w:sz="0" w:space="0" w:color="auto"/>
          </w:divBdr>
        </w:div>
        <w:div w:id="1715811095">
          <w:marLeft w:val="0"/>
          <w:marRight w:val="0"/>
          <w:marTop w:val="0"/>
          <w:marBottom w:val="0"/>
          <w:divBdr>
            <w:top w:val="none" w:sz="0" w:space="0" w:color="auto"/>
            <w:left w:val="none" w:sz="0" w:space="0" w:color="auto"/>
            <w:bottom w:val="none" w:sz="0" w:space="0" w:color="auto"/>
            <w:right w:val="none" w:sz="0" w:space="0" w:color="auto"/>
          </w:divBdr>
        </w:div>
        <w:div w:id="146556755">
          <w:marLeft w:val="0"/>
          <w:marRight w:val="0"/>
          <w:marTop w:val="0"/>
          <w:marBottom w:val="0"/>
          <w:divBdr>
            <w:top w:val="none" w:sz="0" w:space="0" w:color="auto"/>
            <w:left w:val="none" w:sz="0" w:space="0" w:color="auto"/>
            <w:bottom w:val="none" w:sz="0" w:space="0" w:color="auto"/>
            <w:right w:val="none" w:sz="0" w:space="0" w:color="auto"/>
          </w:divBdr>
        </w:div>
        <w:div w:id="1724910714">
          <w:marLeft w:val="0"/>
          <w:marRight w:val="0"/>
          <w:marTop w:val="0"/>
          <w:marBottom w:val="0"/>
          <w:divBdr>
            <w:top w:val="none" w:sz="0" w:space="0" w:color="auto"/>
            <w:left w:val="none" w:sz="0" w:space="0" w:color="auto"/>
            <w:bottom w:val="none" w:sz="0" w:space="0" w:color="auto"/>
            <w:right w:val="none" w:sz="0" w:space="0" w:color="auto"/>
          </w:divBdr>
        </w:div>
        <w:div w:id="768769369">
          <w:marLeft w:val="0"/>
          <w:marRight w:val="0"/>
          <w:marTop w:val="0"/>
          <w:marBottom w:val="0"/>
          <w:divBdr>
            <w:top w:val="none" w:sz="0" w:space="0" w:color="auto"/>
            <w:left w:val="none" w:sz="0" w:space="0" w:color="auto"/>
            <w:bottom w:val="none" w:sz="0" w:space="0" w:color="auto"/>
            <w:right w:val="none" w:sz="0" w:space="0" w:color="auto"/>
          </w:divBdr>
        </w:div>
        <w:div w:id="2075929404">
          <w:marLeft w:val="0"/>
          <w:marRight w:val="0"/>
          <w:marTop w:val="0"/>
          <w:marBottom w:val="0"/>
          <w:divBdr>
            <w:top w:val="none" w:sz="0" w:space="0" w:color="auto"/>
            <w:left w:val="none" w:sz="0" w:space="0" w:color="auto"/>
            <w:bottom w:val="none" w:sz="0" w:space="0" w:color="auto"/>
            <w:right w:val="none" w:sz="0" w:space="0" w:color="auto"/>
          </w:divBdr>
        </w:div>
        <w:div w:id="654071707">
          <w:marLeft w:val="0"/>
          <w:marRight w:val="0"/>
          <w:marTop w:val="0"/>
          <w:marBottom w:val="0"/>
          <w:divBdr>
            <w:top w:val="none" w:sz="0" w:space="0" w:color="auto"/>
            <w:left w:val="none" w:sz="0" w:space="0" w:color="auto"/>
            <w:bottom w:val="none" w:sz="0" w:space="0" w:color="auto"/>
            <w:right w:val="none" w:sz="0" w:space="0" w:color="auto"/>
          </w:divBdr>
        </w:div>
        <w:div w:id="2077891605">
          <w:marLeft w:val="0"/>
          <w:marRight w:val="0"/>
          <w:marTop w:val="0"/>
          <w:marBottom w:val="0"/>
          <w:divBdr>
            <w:top w:val="none" w:sz="0" w:space="0" w:color="auto"/>
            <w:left w:val="none" w:sz="0" w:space="0" w:color="auto"/>
            <w:bottom w:val="none" w:sz="0" w:space="0" w:color="auto"/>
            <w:right w:val="none" w:sz="0" w:space="0" w:color="auto"/>
          </w:divBdr>
        </w:div>
        <w:div w:id="1332562027">
          <w:marLeft w:val="0"/>
          <w:marRight w:val="0"/>
          <w:marTop w:val="0"/>
          <w:marBottom w:val="0"/>
          <w:divBdr>
            <w:top w:val="none" w:sz="0" w:space="0" w:color="auto"/>
            <w:left w:val="none" w:sz="0" w:space="0" w:color="auto"/>
            <w:bottom w:val="none" w:sz="0" w:space="0" w:color="auto"/>
            <w:right w:val="none" w:sz="0" w:space="0" w:color="auto"/>
          </w:divBdr>
        </w:div>
        <w:div w:id="1233471974">
          <w:marLeft w:val="0"/>
          <w:marRight w:val="0"/>
          <w:marTop w:val="0"/>
          <w:marBottom w:val="0"/>
          <w:divBdr>
            <w:top w:val="none" w:sz="0" w:space="0" w:color="auto"/>
            <w:left w:val="none" w:sz="0" w:space="0" w:color="auto"/>
            <w:bottom w:val="none" w:sz="0" w:space="0" w:color="auto"/>
            <w:right w:val="none" w:sz="0" w:space="0" w:color="auto"/>
          </w:divBdr>
        </w:div>
        <w:div w:id="506480270">
          <w:marLeft w:val="0"/>
          <w:marRight w:val="0"/>
          <w:marTop w:val="0"/>
          <w:marBottom w:val="0"/>
          <w:divBdr>
            <w:top w:val="none" w:sz="0" w:space="0" w:color="auto"/>
            <w:left w:val="none" w:sz="0" w:space="0" w:color="auto"/>
            <w:bottom w:val="none" w:sz="0" w:space="0" w:color="auto"/>
            <w:right w:val="none" w:sz="0" w:space="0" w:color="auto"/>
          </w:divBdr>
        </w:div>
        <w:div w:id="1293562229">
          <w:marLeft w:val="0"/>
          <w:marRight w:val="0"/>
          <w:marTop w:val="0"/>
          <w:marBottom w:val="0"/>
          <w:divBdr>
            <w:top w:val="none" w:sz="0" w:space="0" w:color="auto"/>
            <w:left w:val="none" w:sz="0" w:space="0" w:color="auto"/>
            <w:bottom w:val="none" w:sz="0" w:space="0" w:color="auto"/>
            <w:right w:val="none" w:sz="0" w:space="0" w:color="auto"/>
          </w:divBdr>
        </w:div>
        <w:div w:id="2126996191">
          <w:marLeft w:val="0"/>
          <w:marRight w:val="0"/>
          <w:marTop w:val="0"/>
          <w:marBottom w:val="0"/>
          <w:divBdr>
            <w:top w:val="none" w:sz="0" w:space="0" w:color="auto"/>
            <w:left w:val="none" w:sz="0" w:space="0" w:color="auto"/>
            <w:bottom w:val="none" w:sz="0" w:space="0" w:color="auto"/>
            <w:right w:val="none" w:sz="0" w:space="0" w:color="auto"/>
          </w:divBdr>
        </w:div>
        <w:div w:id="618727139">
          <w:marLeft w:val="0"/>
          <w:marRight w:val="0"/>
          <w:marTop w:val="0"/>
          <w:marBottom w:val="0"/>
          <w:divBdr>
            <w:top w:val="none" w:sz="0" w:space="0" w:color="auto"/>
            <w:left w:val="none" w:sz="0" w:space="0" w:color="auto"/>
            <w:bottom w:val="none" w:sz="0" w:space="0" w:color="auto"/>
            <w:right w:val="none" w:sz="0" w:space="0" w:color="auto"/>
          </w:divBdr>
        </w:div>
        <w:div w:id="989331493">
          <w:marLeft w:val="0"/>
          <w:marRight w:val="0"/>
          <w:marTop w:val="0"/>
          <w:marBottom w:val="0"/>
          <w:divBdr>
            <w:top w:val="none" w:sz="0" w:space="0" w:color="auto"/>
            <w:left w:val="none" w:sz="0" w:space="0" w:color="auto"/>
            <w:bottom w:val="none" w:sz="0" w:space="0" w:color="auto"/>
            <w:right w:val="none" w:sz="0" w:space="0" w:color="auto"/>
          </w:divBdr>
        </w:div>
        <w:div w:id="30612016">
          <w:marLeft w:val="0"/>
          <w:marRight w:val="0"/>
          <w:marTop w:val="0"/>
          <w:marBottom w:val="0"/>
          <w:divBdr>
            <w:top w:val="none" w:sz="0" w:space="0" w:color="auto"/>
            <w:left w:val="none" w:sz="0" w:space="0" w:color="auto"/>
            <w:bottom w:val="none" w:sz="0" w:space="0" w:color="auto"/>
            <w:right w:val="none" w:sz="0" w:space="0" w:color="auto"/>
          </w:divBdr>
        </w:div>
      </w:divsChild>
    </w:div>
    <w:div w:id="806320602">
      <w:bodyDiv w:val="1"/>
      <w:marLeft w:val="0"/>
      <w:marRight w:val="0"/>
      <w:marTop w:val="0"/>
      <w:marBottom w:val="0"/>
      <w:divBdr>
        <w:top w:val="none" w:sz="0" w:space="0" w:color="auto"/>
        <w:left w:val="none" w:sz="0" w:space="0" w:color="auto"/>
        <w:bottom w:val="none" w:sz="0" w:space="0" w:color="auto"/>
        <w:right w:val="none" w:sz="0" w:space="0" w:color="auto"/>
      </w:divBdr>
    </w:div>
    <w:div w:id="894436812">
      <w:bodyDiv w:val="1"/>
      <w:marLeft w:val="0"/>
      <w:marRight w:val="0"/>
      <w:marTop w:val="0"/>
      <w:marBottom w:val="0"/>
      <w:divBdr>
        <w:top w:val="none" w:sz="0" w:space="0" w:color="auto"/>
        <w:left w:val="none" w:sz="0" w:space="0" w:color="auto"/>
        <w:bottom w:val="none" w:sz="0" w:space="0" w:color="auto"/>
        <w:right w:val="none" w:sz="0" w:space="0" w:color="auto"/>
      </w:divBdr>
    </w:div>
    <w:div w:id="902566718">
      <w:bodyDiv w:val="1"/>
      <w:marLeft w:val="0"/>
      <w:marRight w:val="0"/>
      <w:marTop w:val="0"/>
      <w:marBottom w:val="0"/>
      <w:divBdr>
        <w:top w:val="none" w:sz="0" w:space="0" w:color="auto"/>
        <w:left w:val="none" w:sz="0" w:space="0" w:color="auto"/>
        <w:bottom w:val="none" w:sz="0" w:space="0" w:color="auto"/>
        <w:right w:val="none" w:sz="0" w:space="0" w:color="auto"/>
      </w:divBdr>
    </w:div>
    <w:div w:id="1173569501">
      <w:bodyDiv w:val="1"/>
      <w:marLeft w:val="0"/>
      <w:marRight w:val="0"/>
      <w:marTop w:val="0"/>
      <w:marBottom w:val="0"/>
      <w:divBdr>
        <w:top w:val="none" w:sz="0" w:space="0" w:color="auto"/>
        <w:left w:val="none" w:sz="0" w:space="0" w:color="auto"/>
        <w:bottom w:val="none" w:sz="0" w:space="0" w:color="auto"/>
        <w:right w:val="none" w:sz="0" w:space="0" w:color="auto"/>
      </w:divBdr>
      <w:divsChild>
        <w:div w:id="1435203613">
          <w:marLeft w:val="0"/>
          <w:marRight w:val="0"/>
          <w:marTop w:val="0"/>
          <w:marBottom w:val="0"/>
          <w:divBdr>
            <w:top w:val="none" w:sz="0" w:space="0" w:color="auto"/>
            <w:left w:val="none" w:sz="0" w:space="0" w:color="auto"/>
            <w:bottom w:val="none" w:sz="0" w:space="0" w:color="auto"/>
            <w:right w:val="none" w:sz="0" w:space="0" w:color="auto"/>
          </w:divBdr>
        </w:div>
        <w:div w:id="309214157">
          <w:marLeft w:val="0"/>
          <w:marRight w:val="0"/>
          <w:marTop w:val="0"/>
          <w:marBottom w:val="0"/>
          <w:divBdr>
            <w:top w:val="none" w:sz="0" w:space="0" w:color="auto"/>
            <w:left w:val="none" w:sz="0" w:space="0" w:color="auto"/>
            <w:bottom w:val="none" w:sz="0" w:space="0" w:color="auto"/>
            <w:right w:val="none" w:sz="0" w:space="0" w:color="auto"/>
          </w:divBdr>
        </w:div>
      </w:divsChild>
    </w:div>
    <w:div w:id="1245722096">
      <w:bodyDiv w:val="1"/>
      <w:marLeft w:val="0"/>
      <w:marRight w:val="0"/>
      <w:marTop w:val="0"/>
      <w:marBottom w:val="0"/>
      <w:divBdr>
        <w:top w:val="none" w:sz="0" w:space="0" w:color="auto"/>
        <w:left w:val="none" w:sz="0" w:space="0" w:color="auto"/>
        <w:bottom w:val="none" w:sz="0" w:space="0" w:color="auto"/>
        <w:right w:val="none" w:sz="0" w:space="0" w:color="auto"/>
      </w:divBdr>
      <w:divsChild>
        <w:div w:id="1146631764">
          <w:marLeft w:val="0"/>
          <w:marRight w:val="0"/>
          <w:marTop w:val="0"/>
          <w:marBottom w:val="0"/>
          <w:divBdr>
            <w:top w:val="none" w:sz="0" w:space="0" w:color="auto"/>
            <w:left w:val="none" w:sz="0" w:space="0" w:color="auto"/>
            <w:bottom w:val="none" w:sz="0" w:space="0" w:color="auto"/>
            <w:right w:val="none" w:sz="0" w:space="0" w:color="auto"/>
          </w:divBdr>
        </w:div>
        <w:div w:id="1273704322">
          <w:marLeft w:val="0"/>
          <w:marRight w:val="0"/>
          <w:marTop w:val="0"/>
          <w:marBottom w:val="0"/>
          <w:divBdr>
            <w:top w:val="none" w:sz="0" w:space="0" w:color="auto"/>
            <w:left w:val="none" w:sz="0" w:space="0" w:color="auto"/>
            <w:bottom w:val="none" w:sz="0" w:space="0" w:color="auto"/>
            <w:right w:val="none" w:sz="0" w:space="0" w:color="auto"/>
          </w:divBdr>
        </w:div>
        <w:div w:id="588849274">
          <w:marLeft w:val="0"/>
          <w:marRight w:val="0"/>
          <w:marTop w:val="0"/>
          <w:marBottom w:val="0"/>
          <w:divBdr>
            <w:top w:val="none" w:sz="0" w:space="0" w:color="auto"/>
            <w:left w:val="none" w:sz="0" w:space="0" w:color="auto"/>
            <w:bottom w:val="none" w:sz="0" w:space="0" w:color="auto"/>
            <w:right w:val="none" w:sz="0" w:space="0" w:color="auto"/>
          </w:divBdr>
        </w:div>
        <w:div w:id="2009091509">
          <w:marLeft w:val="0"/>
          <w:marRight w:val="0"/>
          <w:marTop w:val="0"/>
          <w:marBottom w:val="0"/>
          <w:divBdr>
            <w:top w:val="none" w:sz="0" w:space="0" w:color="auto"/>
            <w:left w:val="none" w:sz="0" w:space="0" w:color="auto"/>
            <w:bottom w:val="none" w:sz="0" w:space="0" w:color="auto"/>
            <w:right w:val="none" w:sz="0" w:space="0" w:color="auto"/>
          </w:divBdr>
        </w:div>
        <w:div w:id="1000154877">
          <w:marLeft w:val="0"/>
          <w:marRight w:val="0"/>
          <w:marTop w:val="0"/>
          <w:marBottom w:val="0"/>
          <w:divBdr>
            <w:top w:val="none" w:sz="0" w:space="0" w:color="auto"/>
            <w:left w:val="none" w:sz="0" w:space="0" w:color="auto"/>
            <w:bottom w:val="none" w:sz="0" w:space="0" w:color="auto"/>
            <w:right w:val="none" w:sz="0" w:space="0" w:color="auto"/>
          </w:divBdr>
        </w:div>
        <w:div w:id="1303540559">
          <w:marLeft w:val="0"/>
          <w:marRight w:val="0"/>
          <w:marTop w:val="0"/>
          <w:marBottom w:val="0"/>
          <w:divBdr>
            <w:top w:val="none" w:sz="0" w:space="0" w:color="auto"/>
            <w:left w:val="none" w:sz="0" w:space="0" w:color="auto"/>
            <w:bottom w:val="none" w:sz="0" w:space="0" w:color="auto"/>
            <w:right w:val="none" w:sz="0" w:space="0" w:color="auto"/>
          </w:divBdr>
        </w:div>
        <w:div w:id="1098986336">
          <w:marLeft w:val="0"/>
          <w:marRight w:val="0"/>
          <w:marTop w:val="0"/>
          <w:marBottom w:val="0"/>
          <w:divBdr>
            <w:top w:val="none" w:sz="0" w:space="0" w:color="auto"/>
            <w:left w:val="none" w:sz="0" w:space="0" w:color="auto"/>
            <w:bottom w:val="none" w:sz="0" w:space="0" w:color="auto"/>
            <w:right w:val="none" w:sz="0" w:space="0" w:color="auto"/>
          </w:divBdr>
        </w:div>
        <w:div w:id="35854121">
          <w:marLeft w:val="0"/>
          <w:marRight w:val="0"/>
          <w:marTop w:val="0"/>
          <w:marBottom w:val="0"/>
          <w:divBdr>
            <w:top w:val="none" w:sz="0" w:space="0" w:color="auto"/>
            <w:left w:val="none" w:sz="0" w:space="0" w:color="auto"/>
            <w:bottom w:val="none" w:sz="0" w:space="0" w:color="auto"/>
            <w:right w:val="none" w:sz="0" w:space="0" w:color="auto"/>
          </w:divBdr>
        </w:div>
        <w:div w:id="417143360">
          <w:marLeft w:val="0"/>
          <w:marRight w:val="0"/>
          <w:marTop w:val="0"/>
          <w:marBottom w:val="0"/>
          <w:divBdr>
            <w:top w:val="none" w:sz="0" w:space="0" w:color="auto"/>
            <w:left w:val="none" w:sz="0" w:space="0" w:color="auto"/>
            <w:bottom w:val="none" w:sz="0" w:space="0" w:color="auto"/>
            <w:right w:val="none" w:sz="0" w:space="0" w:color="auto"/>
          </w:divBdr>
        </w:div>
        <w:div w:id="411124358">
          <w:marLeft w:val="0"/>
          <w:marRight w:val="0"/>
          <w:marTop w:val="0"/>
          <w:marBottom w:val="0"/>
          <w:divBdr>
            <w:top w:val="none" w:sz="0" w:space="0" w:color="auto"/>
            <w:left w:val="none" w:sz="0" w:space="0" w:color="auto"/>
            <w:bottom w:val="none" w:sz="0" w:space="0" w:color="auto"/>
            <w:right w:val="none" w:sz="0" w:space="0" w:color="auto"/>
          </w:divBdr>
        </w:div>
        <w:div w:id="488718147">
          <w:marLeft w:val="0"/>
          <w:marRight w:val="0"/>
          <w:marTop w:val="0"/>
          <w:marBottom w:val="0"/>
          <w:divBdr>
            <w:top w:val="none" w:sz="0" w:space="0" w:color="auto"/>
            <w:left w:val="none" w:sz="0" w:space="0" w:color="auto"/>
            <w:bottom w:val="none" w:sz="0" w:space="0" w:color="auto"/>
            <w:right w:val="none" w:sz="0" w:space="0" w:color="auto"/>
          </w:divBdr>
        </w:div>
        <w:div w:id="346102948">
          <w:marLeft w:val="0"/>
          <w:marRight w:val="0"/>
          <w:marTop w:val="0"/>
          <w:marBottom w:val="0"/>
          <w:divBdr>
            <w:top w:val="none" w:sz="0" w:space="0" w:color="auto"/>
            <w:left w:val="none" w:sz="0" w:space="0" w:color="auto"/>
            <w:bottom w:val="none" w:sz="0" w:space="0" w:color="auto"/>
            <w:right w:val="none" w:sz="0" w:space="0" w:color="auto"/>
          </w:divBdr>
        </w:div>
        <w:div w:id="1527056577">
          <w:marLeft w:val="0"/>
          <w:marRight w:val="0"/>
          <w:marTop w:val="0"/>
          <w:marBottom w:val="0"/>
          <w:divBdr>
            <w:top w:val="none" w:sz="0" w:space="0" w:color="auto"/>
            <w:left w:val="none" w:sz="0" w:space="0" w:color="auto"/>
            <w:bottom w:val="none" w:sz="0" w:space="0" w:color="auto"/>
            <w:right w:val="none" w:sz="0" w:space="0" w:color="auto"/>
          </w:divBdr>
        </w:div>
        <w:div w:id="1622807028">
          <w:marLeft w:val="0"/>
          <w:marRight w:val="0"/>
          <w:marTop w:val="0"/>
          <w:marBottom w:val="0"/>
          <w:divBdr>
            <w:top w:val="none" w:sz="0" w:space="0" w:color="auto"/>
            <w:left w:val="none" w:sz="0" w:space="0" w:color="auto"/>
            <w:bottom w:val="none" w:sz="0" w:space="0" w:color="auto"/>
            <w:right w:val="none" w:sz="0" w:space="0" w:color="auto"/>
          </w:divBdr>
        </w:div>
        <w:div w:id="942342292">
          <w:marLeft w:val="0"/>
          <w:marRight w:val="0"/>
          <w:marTop w:val="0"/>
          <w:marBottom w:val="0"/>
          <w:divBdr>
            <w:top w:val="none" w:sz="0" w:space="0" w:color="auto"/>
            <w:left w:val="none" w:sz="0" w:space="0" w:color="auto"/>
            <w:bottom w:val="none" w:sz="0" w:space="0" w:color="auto"/>
            <w:right w:val="none" w:sz="0" w:space="0" w:color="auto"/>
          </w:divBdr>
        </w:div>
        <w:div w:id="896208671">
          <w:marLeft w:val="0"/>
          <w:marRight w:val="0"/>
          <w:marTop w:val="0"/>
          <w:marBottom w:val="0"/>
          <w:divBdr>
            <w:top w:val="none" w:sz="0" w:space="0" w:color="auto"/>
            <w:left w:val="none" w:sz="0" w:space="0" w:color="auto"/>
            <w:bottom w:val="none" w:sz="0" w:space="0" w:color="auto"/>
            <w:right w:val="none" w:sz="0" w:space="0" w:color="auto"/>
          </w:divBdr>
        </w:div>
        <w:div w:id="382756520">
          <w:marLeft w:val="0"/>
          <w:marRight w:val="0"/>
          <w:marTop w:val="0"/>
          <w:marBottom w:val="0"/>
          <w:divBdr>
            <w:top w:val="none" w:sz="0" w:space="0" w:color="auto"/>
            <w:left w:val="none" w:sz="0" w:space="0" w:color="auto"/>
            <w:bottom w:val="none" w:sz="0" w:space="0" w:color="auto"/>
            <w:right w:val="none" w:sz="0" w:space="0" w:color="auto"/>
          </w:divBdr>
        </w:div>
        <w:div w:id="1327125802">
          <w:marLeft w:val="0"/>
          <w:marRight w:val="0"/>
          <w:marTop w:val="0"/>
          <w:marBottom w:val="0"/>
          <w:divBdr>
            <w:top w:val="none" w:sz="0" w:space="0" w:color="auto"/>
            <w:left w:val="none" w:sz="0" w:space="0" w:color="auto"/>
            <w:bottom w:val="none" w:sz="0" w:space="0" w:color="auto"/>
            <w:right w:val="none" w:sz="0" w:space="0" w:color="auto"/>
          </w:divBdr>
        </w:div>
      </w:divsChild>
    </w:div>
    <w:div w:id="1279331553">
      <w:bodyDiv w:val="1"/>
      <w:marLeft w:val="0"/>
      <w:marRight w:val="0"/>
      <w:marTop w:val="0"/>
      <w:marBottom w:val="0"/>
      <w:divBdr>
        <w:top w:val="none" w:sz="0" w:space="0" w:color="auto"/>
        <w:left w:val="none" w:sz="0" w:space="0" w:color="auto"/>
        <w:bottom w:val="none" w:sz="0" w:space="0" w:color="auto"/>
        <w:right w:val="none" w:sz="0" w:space="0" w:color="auto"/>
      </w:divBdr>
      <w:divsChild>
        <w:div w:id="1952125959">
          <w:marLeft w:val="0"/>
          <w:marRight w:val="0"/>
          <w:marTop w:val="0"/>
          <w:marBottom w:val="0"/>
          <w:divBdr>
            <w:top w:val="none" w:sz="0" w:space="0" w:color="auto"/>
            <w:left w:val="none" w:sz="0" w:space="0" w:color="auto"/>
            <w:bottom w:val="none" w:sz="0" w:space="0" w:color="auto"/>
            <w:right w:val="none" w:sz="0" w:space="0" w:color="auto"/>
          </w:divBdr>
        </w:div>
        <w:div w:id="1376273365">
          <w:marLeft w:val="0"/>
          <w:marRight w:val="0"/>
          <w:marTop w:val="0"/>
          <w:marBottom w:val="0"/>
          <w:divBdr>
            <w:top w:val="none" w:sz="0" w:space="0" w:color="auto"/>
            <w:left w:val="none" w:sz="0" w:space="0" w:color="auto"/>
            <w:bottom w:val="none" w:sz="0" w:space="0" w:color="auto"/>
            <w:right w:val="none" w:sz="0" w:space="0" w:color="auto"/>
          </w:divBdr>
        </w:div>
      </w:divsChild>
    </w:div>
    <w:div w:id="1473910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1" Type="http://schemas.openxmlformats.org/officeDocument/2006/relationships/hyperlink" Target="http://www.cnn.com/2016/12/28/us/lost-cause-trump/" TargetMode="External"/><Relationship Id="rId12" Type="http://schemas.openxmlformats.org/officeDocument/2006/relationships/hyperlink" Target="http://journals.sagepub.com/doi/abs/10.1177/1745691611406922?journalCode=ppsa" TargetMode="External"/><Relationship Id="rId1" Type="http://schemas.openxmlformats.org/officeDocument/2006/relationships/hyperlink" Target="http://citeseerx.ist.psu.edu/viewdoc/download?doi=10.1.1.458.4107&amp;rep=rep1&amp;type=pdf" TargetMode="External"/><Relationship Id="rId2" Type="http://schemas.openxmlformats.org/officeDocument/2006/relationships/hyperlink" Target="https://zcomm.org/wp-content/uploads/zinstructionals/www/znet_race_instructional2.htm" TargetMode="External"/><Relationship Id="rId3" Type="http://schemas.openxmlformats.org/officeDocument/2006/relationships/hyperlink" Target="https://www.theatlantic.com/politics/archive/2016/12/how-barack-obama-failed-black-americans/511358/" TargetMode="External"/><Relationship Id="rId4" Type="http://schemas.openxmlformats.org/officeDocument/2006/relationships/hyperlink" Target="http://www.loyno.edu/jsri/race-racism-and-whiteness" TargetMode="External"/><Relationship Id="rId5" Type="http://schemas.openxmlformats.org/officeDocument/2006/relationships/hyperlink" Target="https://www.drugpolicy.org/sites/default/files/DPA%20Fact%20Sheet_Drug%20War%20Mass%20Incarceration%20and%20Race_(Feb.%202016).pdf" TargetMode="External"/><Relationship Id="rId6" Type="http://schemas.openxmlformats.org/officeDocument/2006/relationships/hyperlink" Target="http://www.huffingtonpost.com/2013/10/04/racial-disparities-criminal-justice_n_4045144.html" TargetMode="External"/><Relationship Id="rId7" Type="http://schemas.openxmlformats.org/officeDocument/2006/relationships/hyperlink" Target="http://ocrdata.ed.gov/Downloads/CRDC-School-Discipline-Snapshot.pdf" TargetMode="External"/><Relationship Id="rId8" Type="http://schemas.openxmlformats.org/officeDocument/2006/relationships/hyperlink" Target="https://www.washingtonpost.com/news/wonk/wp/2014/07/01/hispanics-make-up-more-than-16-of-the-u-s-population-but-own-less-than-2-3-of-its-wealth/?utm_term=.920e45e7a7af" TargetMode="External"/><Relationship Id="rId9" Type="http://schemas.openxmlformats.org/officeDocument/2006/relationships/hyperlink" Target="http://www.insightcced.org/uploads/CRWG/Umbrellas-Dont-Make-It-Rain8.pdf" TargetMode="External"/><Relationship Id="rId10" Type="http://schemas.openxmlformats.org/officeDocument/2006/relationships/hyperlink" Target="http://journals.sagepub.com/doi/abs/10.1163/156916306777835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1179</Words>
  <Characters>6725</Characters>
  <Application>Microsoft Macintosh Word</Application>
  <DocSecurity>0</DocSecurity>
  <Lines>56</Lines>
  <Paragraphs>15</Paragraphs>
  <ScaleCrop>false</ScaleCrop>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Machtinger</dc:creator>
  <cp:keywords/>
  <dc:description/>
  <cp:lastModifiedBy>Owner Machtinger</cp:lastModifiedBy>
  <cp:revision>3</cp:revision>
  <cp:lastPrinted>2017-04-24T21:49:00Z</cp:lastPrinted>
  <dcterms:created xsi:type="dcterms:W3CDTF">2017-04-26T02:55:00Z</dcterms:created>
  <dcterms:modified xsi:type="dcterms:W3CDTF">2018-02-22T20:24:00Z</dcterms:modified>
</cp:coreProperties>
</file>